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82B48" w14:textId="7E725DED" w:rsidR="00026C3C" w:rsidRPr="00777656" w:rsidRDefault="00501A2A" w:rsidP="00225CBA">
      <w:pPr>
        <w:spacing w:line="360" w:lineRule="auto"/>
        <w:ind w:left="2160" w:hanging="2160"/>
        <w:rPr>
          <w:rFonts w:ascii="Arial" w:eastAsia="Arial" w:hAnsi="Arial" w:cs="Arial"/>
          <w:sz w:val="26"/>
          <w:szCs w:val="26"/>
        </w:rPr>
      </w:pPr>
      <w:r w:rsidRPr="00777656">
        <w:rPr>
          <w:rFonts w:ascii="Arial" w:eastAsia="Arial" w:hAnsi="Arial" w:cs="Arial"/>
          <w:b/>
          <w:sz w:val="26"/>
          <w:szCs w:val="26"/>
        </w:rPr>
        <w:t>Forum:</w:t>
      </w:r>
      <w:r w:rsidRPr="00777656">
        <w:rPr>
          <w:rFonts w:ascii="Arial" w:eastAsia="Arial" w:hAnsi="Arial" w:cs="Arial"/>
          <w:b/>
          <w:sz w:val="26"/>
          <w:szCs w:val="26"/>
        </w:rPr>
        <w:tab/>
      </w:r>
      <w:r w:rsidR="00D72C3D" w:rsidRPr="00777656">
        <w:rPr>
          <w:rFonts w:ascii="Arial" w:eastAsia="Arial" w:hAnsi="Arial" w:cs="Arial"/>
          <w:sz w:val="26"/>
          <w:szCs w:val="26"/>
        </w:rPr>
        <w:t>Human Rights Council</w:t>
      </w:r>
      <w:r w:rsidR="00777656">
        <w:rPr>
          <w:rFonts w:ascii="Arial" w:eastAsia="Arial" w:hAnsi="Arial" w:cs="Arial"/>
          <w:sz w:val="26"/>
          <w:szCs w:val="26"/>
        </w:rPr>
        <w:t xml:space="preserve"> (HRC)</w:t>
      </w:r>
    </w:p>
    <w:p w14:paraId="52C38F5B" w14:textId="4264AFB1" w:rsidR="00D72C3D" w:rsidRPr="00777656" w:rsidRDefault="00501A2A" w:rsidP="001D3D0F">
      <w:pPr>
        <w:spacing w:line="360" w:lineRule="auto"/>
        <w:ind w:left="2160" w:hanging="2160"/>
        <w:rPr>
          <w:rFonts w:ascii="Arial" w:eastAsia="Arial" w:hAnsi="Arial" w:cs="Arial"/>
          <w:bCs/>
          <w:sz w:val="26"/>
          <w:szCs w:val="26"/>
        </w:rPr>
      </w:pPr>
      <w:r w:rsidRPr="00777656">
        <w:rPr>
          <w:rFonts w:ascii="Arial" w:eastAsia="Arial" w:hAnsi="Arial" w:cs="Arial"/>
          <w:b/>
          <w:sz w:val="26"/>
          <w:szCs w:val="26"/>
        </w:rPr>
        <w:t>Issue:</w:t>
      </w:r>
      <w:r w:rsidRPr="00777656">
        <w:rPr>
          <w:rFonts w:ascii="Arial" w:eastAsia="Arial" w:hAnsi="Arial" w:cs="Arial"/>
          <w:b/>
          <w:sz w:val="26"/>
          <w:szCs w:val="26"/>
        </w:rPr>
        <w:tab/>
      </w:r>
      <w:r w:rsidR="001D3D0F" w:rsidRPr="00777656">
        <w:rPr>
          <w:rFonts w:ascii="Arial" w:eastAsia="Arial" w:hAnsi="Arial" w:cs="Arial"/>
          <w:bCs/>
          <w:sz w:val="26"/>
          <w:szCs w:val="26"/>
        </w:rPr>
        <w:t>Addressing the rights of</w:t>
      </w:r>
      <w:r w:rsidR="00584696" w:rsidRPr="00777656">
        <w:rPr>
          <w:rFonts w:ascii="Arial" w:eastAsia="Arial" w:hAnsi="Arial" w:cs="Arial"/>
          <w:bCs/>
          <w:sz w:val="26"/>
          <w:szCs w:val="26"/>
        </w:rPr>
        <w:t xml:space="preserve"> </w:t>
      </w:r>
      <w:r w:rsidR="001D3D0F" w:rsidRPr="00777656">
        <w:rPr>
          <w:rFonts w:ascii="Arial" w:eastAsia="Arial" w:hAnsi="Arial" w:cs="Arial"/>
          <w:bCs/>
          <w:sz w:val="26"/>
          <w:szCs w:val="26"/>
        </w:rPr>
        <w:t>child soldiers in conflict zones in Africa</w:t>
      </w:r>
    </w:p>
    <w:p w14:paraId="5A292EF7" w14:textId="1892F8CB" w:rsidR="00026C3C" w:rsidRPr="00777656" w:rsidRDefault="00501A2A" w:rsidP="00D72C3D">
      <w:pPr>
        <w:spacing w:line="360" w:lineRule="auto"/>
        <w:ind w:left="2160" w:hanging="2160"/>
        <w:rPr>
          <w:rFonts w:ascii="Arial" w:eastAsia="Arial" w:hAnsi="Arial" w:cs="Arial"/>
          <w:sz w:val="26"/>
          <w:szCs w:val="26"/>
        </w:rPr>
      </w:pPr>
      <w:r w:rsidRPr="00777656">
        <w:rPr>
          <w:rFonts w:ascii="Arial" w:eastAsia="Arial" w:hAnsi="Arial" w:cs="Arial"/>
          <w:b/>
          <w:sz w:val="26"/>
          <w:szCs w:val="26"/>
        </w:rPr>
        <w:t>Student Officer:</w:t>
      </w:r>
      <w:r w:rsidRPr="00777656">
        <w:rPr>
          <w:rFonts w:ascii="Arial" w:eastAsia="Arial" w:hAnsi="Arial" w:cs="Arial"/>
          <w:sz w:val="26"/>
          <w:szCs w:val="26"/>
        </w:rPr>
        <w:tab/>
      </w:r>
      <w:r w:rsidR="00D72C3D" w:rsidRPr="00777656">
        <w:rPr>
          <w:rFonts w:ascii="Arial" w:eastAsia="Arial" w:hAnsi="Arial" w:cs="Arial"/>
          <w:sz w:val="26"/>
          <w:szCs w:val="26"/>
        </w:rPr>
        <w:t>Jane Cho</w:t>
      </w:r>
    </w:p>
    <w:p w14:paraId="78FBA0AE" w14:textId="048A565F" w:rsidR="00026C3C" w:rsidRPr="00777656" w:rsidRDefault="00501A2A" w:rsidP="00D72C3D">
      <w:pPr>
        <w:spacing w:line="360" w:lineRule="auto"/>
        <w:ind w:left="2160" w:hanging="2160"/>
        <w:rPr>
          <w:rFonts w:ascii="Arial" w:eastAsia="Arial" w:hAnsi="Arial" w:cs="Arial"/>
          <w:sz w:val="26"/>
          <w:szCs w:val="26"/>
        </w:rPr>
      </w:pPr>
      <w:r w:rsidRPr="00777656">
        <w:rPr>
          <w:rFonts w:ascii="Arial" w:eastAsia="Arial" w:hAnsi="Arial" w:cs="Arial"/>
          <w:b/>
          <w:sz w:val="26"/>
          <w:szCs w:val="26"/>
        </w:rPr>
        <w:t>Position:</w:t>
      </w:r>
      <w:r w:rsidRPr="00777656">
        <w:rPr>
          <w:rFonts w:ascii="Arial" w:eastAsia="Arial" w:hAnsi="Arial" w:cs="Arial"/>
          <w:b/>
          <w:sz w:val="26"/>
          <w:szCs w:val="26"/>
        </w:rPr>
        <w:tab/>
      </w:r>
      <w:r w:rsidR="00520B8C" w:rsidRPr="00777656">
        <w:rPr>
          <w:rFonts w:ascii="Arial" w:eastAsia="Arial" w:hAnsi="Arial" w:cs="Arial"/>
          <w:sz w:val="26"/>
          <w:szCs w:val="26"/>
        </w:rPr>
        <w:t>Deputy President</w:t>
      </w:r>
      <w:r w:rsidR="00D72C3D" w:rsidRPr="00777656">
        <w:rPr>
          <w:rFonts w:ascii="Arial" w:eastAsia="Arial" w:hAnsi="Arial" w:cs="Arial"/>
          <w:sz w:val="26"/>
          <w:szCs w:val="26"/>
        </w:rPr>
        <w:t xml:space="preserve"> </w:t>
      </w:r>
    </w:p>
    <w:p w14:paraId="68502314" w14:textId="77777777" w:rsidR="00026C3C" w:rsidRPr="00777656" w:rsidRDefault="00501A2A">
      <w:pPr>
        <w:spacing w:line="360" w:lineRule="auto"/>
        <w:rPr>
          <w:rFonts w:ascii="Arial" w:eastAsia="Arial" w:hAnsi="Arial" w:cs="Arial"/>
          <w:b/>
          <w:color w:val="000000"/>
          <w:sz w:val="36"/>
          <w:szCs w:val="36"/>
        </w:rPr>
      </w:pPr>
      <w:r w:rsidRPr="00777656">
        <w:rPr>
          <w:rFonts w:ascii="Arial" w:hAnsi="Arial" w:cs="Arial"/>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5E80E252" id="_x0000_t32" coordsize="21600,21600" o:spt="32" o:oned="t" path="m,l21600,21600e" filled="f">
                <v:path arrowok="t" fillok="f" o:connecttype="none"/>
                <o:lock v:ext="edit" shapetype="t"/>
              </v:shapetype>
              <v:shape id="Straight Arrow Connector 1" o:spid="_x0000_s1026" type="#_x0000_t32" style="position:absolute;margin-left:3pt;margin-top:11pt;width:523pt;height:1pt;z-index:251658240;visibility:visible;mso-wrap-style:square;mso-wrap-distance-left:9pt;mso-wrap-distance-top:.mmm;mso-wrap-distance-right:9pt;mso-wrap-distance-bottom:.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strokeweight="1pt">
                <v:stroke startarrowwidth="narrow" startarrowlength="short" endarrowwidth="narrow" endarrowlength="short"/>
              </v:shape>
            </w:pict>
          </mc:Fallback>
        </mc:AlternateContent>
      </w:r>
    </w:p>
    <w:p w14:paraId="1BE259D8" w14:textId="4A1226D1" w:rsidR="009C5074" w:rsidRPr="00777656" w:rsidRDefault="00501A2A" w:rsidP="009C5074">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Introduction</w:t>
      </w:r>
      <w:r w:rsidR="009C5074" w:rsidRPr="00777656">
        <w:rPr>
          <w:rFonts w:ascii="Arial" w:eastAsia="Arial" w:hAnsi="Arial" w:cs="Arial"/>
          <w:b/>
          <w:color w:val="31849B"/>
          <w:sz w:val="28"/>
          <w:szCs w:val="28"/>
        </w:rPr>
        <w:tab/>
      </w:r>
    </w:p>
    <w:p w14:paraId="258A8EFB" w14:textId="4F30819D" w:rsidR="00FA0D14" w:rsidRPr="00777656" w:rsidRDefault="009C5074" w:rsidP="009C5074">
      <w:pPr>
        <w:pBdr>
          <w:top w:val="nil"/>
          <w:left w:val="nil"/>
          <w:bottom w:val="nil"/>
          <w:right w:val="nil"/>
          <w:between w:val="nil"/>
        </w:pBdr>
        <w:spacing w:line="360" w:lineRule="auto"/>
        <w:ind w:firstLine="720"/>
        <w:rPr>
          <w:rFonts w:ascii="Arial" w:eastAsia="Arial" w:hAnsi="Arial" w:cs="Arial"/>
          <w:color w:val="000000"/>
          <w:sz w:val="22"/>
          <w:szCs w:val="22"/>
        </w:rPr>
      </w:pPr>
      <w:r w:rsidRPr="00777656">
        <w:rPr>
          <w:rFonts w:ascii="Arial" w:eastAsia="Arial" w:hAnsi="Arial" w:cs="Arial"/>
          <w:color w:val="000000"/>
          <w:sz w:val="22"/>
          <w:szCs w:val="22"/>
        </w:rPr>
        <w:t xml:space="preserve">Currently, the most harrowing but unresolved human rights issue in the international community is the exploitation of children as soldiers in conflict zones. </w:t>
      </w:r>
      <w:proofErr w:type="gramStart"/>
      <w:r w:rsidRPr="00777656">
        <w:rPr>
          <w:rFonts w:ascii="Arial" w:eastAsia="Arial" w:hAnsi="Arial" w:cs="Arial"/>
          <w:color w:val="000000"/>
          <w:sz w:val="22"/>
          <w:szCs w:val="22"/>
        </w:rPr>
        <w:t>In particular, on</w:t>
      </w:r>
      <w:proofErr w:type="gramEnd"/>
      <w:r w:rsidRPr="00777656">
        <w:rPr>
          <w:rFonts w:ascii="Arial" w:eastAsia="Arial" w:hAnsi="Arial" w:cs="Arial"/>
          <w:color w:val="000000"/>
          <w:sz w:val="22"/>
          <w:szCs w:val="22"/>
        </w:rPr>
        <w:t xml:space="preserve"> the African continent, numerous armed conflicts have been repeated for decades, and the reality that children use not only as victims of war but also as tools for war is widespread. This is not just an issue of child welfare, but a global problem that threatens the protection of individuals' human rights.</w:t>
      </w:r>
    </w:p>
    <w:p w14:paraId="12E951F5" w14:textId="6208C84E" w:rsidR="00545D3B" w:rsidRPr="00777656" w:rsidRDefault="00545D3B" w:rsidP="009C5074">
      <w:pPr>
        <w:pBdr>
          <w:top w:val="nil"/>
          <w:left w:val="nil"/>
          <w:bottom w:val="nil"/>
          <w:right w:val="nil"/>
          <w:between w:val="nil"/>
        </w:pBdr>
        <w:spacing w:line="360" w:lineRule="auto"/>
        <w:ind w:firstLine="720"/>
        <w:rPr>
          <w:rFonts w:ascii="Arial" w:eastAsia="Arial" w:hAnsi="Arial" w:cs="Arial"/>
          <w:color w:val="000000"/>
          <w:sz w:val="22"/>
          <w:szCs w:val="22"/>
        </w:rPr>
      </w:pPr>
      <w:r w:rsidRPr="00777656">
        <w:rPr>
          <w:rFonts w:ascii="Arial" w:eastAsia="Arial" w:hAnsi="Arial" w:cs="Arial"/>
          <w:color w:val="000000"/>
          <w:sz w:val="22"/>
          <w:szCs w:val="22"/>
        </w:rPr>
        <w:t>In many countries-such as the Democratic Republic of the Congo (DRC), South Sudan, Somalia, and the Central African Republic-non-state armed groups and some regular troops are forcibly conscripting children under the age of 18 to use them in various ways, such as combat, intelligence, transportation, and sexual exploitation. This is clearly a serious international crime that violates multiple legal instruments such as the Geneva Conventions and the Convention on the Rights of the Child.</w:t>
      </w:r>
    </w:p>
    <w:p w14:paraId="05F93C85" w14:textId="253C5D87" w:rsidR="00545D3B" w:rsidRPr="00777656" w:rsidRDefault="00545D3B" w:rsidP="009C5074">
      <w:pPr>
        <w:pBdr>
          <w:top w:val="nil"/>
          <w:left w:val="nil"/>
          <w:bottom w:val="nil"/>
          <w:right w:val="nil"/>
          <w:between w:val="nil"/>
        </w:pBdr>
        <w:spacing w:line="360" w:lineRule="auto"/>
        <w:ind w:firstLine="720"/>
        <w:rPr>
          <w:rFonts w:ascii="Arial" w:eastAsia="Arial" w:hAnsi="Arial" w:cs="Arial"/>
          <w:color w:val="000000"/>
          <w:sz w:val="22"/>
          <w:szCs w:val="22"/>
        </w:rPr>
      </w:pPr>
      <w:r w:rsidRPr="00777656">
        <w:rPr>
          <w:rFonts w:ascii="Arial" w:eastAsia="Arial" w:hAnsi="Arial" w:cs="Arial"/>
          <w:color w:val="000000"/>
          <w:sz w:val="22"/>
          <w:szCs w:val="22"/>
        </w:rPr>
        <w:t>Historically, child soldiers have been a worldwide tragedy. The Tamil Tigers (LTE) in the Sri Lankan civil war, the Revolutionary United Front (RUF) in the Sierra Leone civil war, and the State Resistance (LRA) in Uganda have all kidnapped and used thousands of children in battle. As a result, they were exposed to the ruthlessness of war, murder, loot, and left traumatized.</w:t>
      </w:r>
    </w:p>
    <w:p w14:paraId="17DCB799" w14:textId="4B314BB5" w:rsidR="00545D3B" w:rsidRPr="003B3A06" w:rsidRDefault="00E20F9D" w:rsidP="009C5074">
      <w:pPr>
        <w:pBdr>
          <w:top w:val="nil"/>
          <w:left w:val="nil"/>
          <w:bottom w:val="nil"/>
          <w:right w:val="nil"/>
          <w:between w:val="nil"/>
        </w:pBdr>
        <w:spacing w:line="360" w:lineRule="auto"/>
        <w:ind w:firstLine="720"/>
        <w:rPr>
          <w:rFonts w:ascii="Malgun Gothic" w:eastAsia="Malgun Gothic" w:hAnsi="Malgun Gothic" w:cs="Malgun Gothic"/>
          <w:color w:val="000000"/>
          <w:sz w:val="22"/>
          <w:szCs w:val="22"/>
          <w:lang w:val="en-US" w:eastAsia="ko-KR"/>
        </w:rPr>
      </w:pPr>
      <w:r w:rsidRPr="00777656">
        <w:rPr>
          <w:rFonts w:ascii="Arial" w:eastAsia="Arial" w:hAnsi="Arial" w:cs="Arial"/>
          <w:color w:val="000000"/>
          <w:sz w:val="22"/>
          <w:szCs w:val="22"/>
        </w:rPr>
        <w:t xml:space="preserve">The international community has recognized and taken actions against these problems several times, but the reality is still bleak. UNICEF estimated that as of 2023, more than 250,000 children worldwide would be serving as soldiers, many of whom were concentrated on the African continent. They do not exist only as </w:t>
      </w:r>
      <w:proofErr w:type="gramStart"/>
      <w:r w:rsidRPr="00777656">
        <w:rPr>
          <w:rFonts w:ascii="Arial" w:eastAsia="Arial" w:hAnsi="Arial" w:cs="Arial"/>
          <w:color w:val="000000"/>
          <w:sz w:val="22"/>
          <w:szCs w:val="22"/>
        </w:rPr>
        <w:t>soldiers, but</w:t>
      </w:r>
      <w:proofErr w:type="gramEnd"/>
      <w:r w:rsidRPr="00777656">
        <w:rPr>
          <w:rFonts w:ascii="Arial" w:eastAsia="Arial" w:hAnsi="Arial" w:cs="Arial"/>
          <w:color w:val="000000"/>
          <w:sz w:val="22"/>
          <w:szCs w:val="22"/>
        </w:rPr>
        <w:t xml:space="preserve"> also live on the battlefield with deprived rights to attend school and live safely.</w:t>
      </w:r>
      <w:r w:rsidR="003B3A06">
        <w:rPr>
          <w:rFonts w:ascii="Arial" w:eastAsia="Arial" w:hAnsi="Arial" w:cs="Arial"/>
          <w:color w:val="000000"/>
          <w:sz w:val="22"/>
          <w:szCs w:val="22"/>
          <w:lang w:val="en-US"/>
        </w:rPr>
        <w:t xml:space="preserve"> Despite global condemnation and interventions, factors such as weak governance, ongoing armed conflicts, and economic utility of child soldiers continue to drive the persistence of this issue.</w:t>
      </w:r>
    </w:p>
    <w:p w14:paraId="493EACAE" w14:textId="7DC3EB2D" w:rsidR="00FA0D14" w:rsidRPr="00777656" w:rsidRDefault="00E20F9D" w:rsidP="00E20F9D">
      <w:pPr>
        <w:pBdr>
          <w:top w:val="nil"/>
          <w:left w:val="nil"/>
          <w:bottom w:val="nil"/>
          <w:right w:val="nil"/>
          <w:between w:val="nil"/>
        </w:pBdr>
        <w:spacing w:line="360" w:lineRule="auto"/>
        <w:ind w:firstLine="720"/>
        <w:rPr>
          <w:rFonts w:ascii="Arial" w:eastAsia="Arial" w:hAnsi="Arial" w:cs="Arial"/>
          <w:color w:val="000000"/>
          <w:sz w:val="22"/>
          <w:szCs w:val="22"/>
          <w:lang w:val="en-US" w:eastAsia="ko-KR"/>
        </w:rPr>
      </w:pPr>
      <w:r w:rsidRPr="00777656">
        <w:rPr>
          <w:rFonts w:ascii="Arial" w:eastAsia="Arial" w:hAnsi="Arial" w:cs="Arial"/>
          <w:color w:val="000000"/>
          <w:sz w:val="22"/>
          <w:szCs w:val="22"/>
        </w:rPr>
        <w:t xml:space="preserve">The United Nations Human Rights Council (UNHRC) is an organization that protects international human rights. It should treat the issue of child soldiers as a top priority of the human rights agenda by </w:t>
      </w:r>
      <w:r w:rsidRPr="00777656">
        <w:rPr>
          <w:rFonts w:ascii="Arial" w:eastAsia="Arial" w:hAnsi="Arial" w:cs="Arial"/>
          <w:color w:val="000000"/>
          <w:sz w:val="22"/>
          <w:szCs w:val="22"/>
        </w:rPr>
        <w:lastRenderedPageBreak/>
        <w:t>preparing concrete and practical measures, such as expanding humanitarian aid for rehabilitation and reintegration, and referring those responsible to the International Criminal Court (ICC). It is time to recognize this issue as a symbol of structural inequality and to lay the legal and institutional foundation for long-term solutions.</w:t>
      </w:r>
    </w:p>
    <w:p w14:paraId="13159F53" w14:textId="77777777" w:rsidR="00226693" w:rsidRDefault="00226693">
      <w:pPr>
        <w:pBdr>
          <w:top w:val="nil"/>
          <w:left w:val="nil"/>
          <w:bottom w:val="nil"/>
          <w:right w:val="nil"/>
          <w:between w:val="nil"/>
        </w:pBdr>
        <w:spacing w:line="360" w:lineRule="auto"/>
        <w:rPr>
          <w:rFonts w:ascii="Arial" w:eastAsia="Arial" w:hAnsi="Arial" w:cs="Arial"/>
          <w:b/>
          <w:color w:val="31849B"/>
          <w:sz w:val="28"/>
          <w:szCs w:val="28"/>
        </w:rPr>
      </w:pPr>
    </w:p>
    <w:p w14:paraId="1A8418AC" w14:textId="11A21BEA" w:rsidR="00026C3C" w:rsidRPr="00777656" w:rsidRDefault="00501A2A">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Definition of Key Terms</w:t>
      </w:r>
    </w:p>
    <w:p w14:paraId="58B333FB" w14:textId="6E499B6B" w:rsidR="00026C3C" w:rsidRPr="00777656" w:rsidRDefault="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Child Solider</w:t>
      </w:r>
    </w:p>
    <w:p w14:paraId="6964E05F" w14:textId="77777777" w:rsidR="00100C84" w:rsidRPr="00777656" w:rsidRDefault="00100C84" w:rsidP="00100C84">
      <w:pPr>
        <w:pBdr>
          <w:top w:val="nil"/>
          <w:left w:val="nil"/>
          <w:bottom w:val="nil"/>
          <w:right w:val="nil"/>
          <w:between w:val="nil"/>
        </w:pBdr>
        <w:spacing w:line="360" w:lineRule="auto"/>
        <w:ind w:left="720"/>
        <w:rPr>
          <w:rFonts w:ascii="Arial" w:eastAsia="Arial" w:hAnsi="Arial" w:cs="Arial"/>
          <w:sz w:val="22"/>
          <w:szCs w:val="22"/>
        </w:rPr>
      </w:pPr>
      <w:r w:rsidRPr="00777656">
        <w:rPr>
          <w:rFonts w:ascii="Arial" w:eastAsia="Arial" w:hAnsi="Arial" w:cs="Arial"/>
          <w:sz w:val="22"/>
          <w:szCs w:val="22"/>
        </w:rPr>
        <w:t xml:space="preserve">A child soldier refers to a case that a child under the age of 18 is forcibly conscripted by the national army or non-state armed groups and mobilized for military activities such as combat, information collection, transportation, and sexual exploitation. Even though they are children who should be protected, they are reduced as tools of war and </w:t>
      </w:r>
      <w:proofErr w:type="gramStart"/>
      <w:r w:rsidRPr="00777656">
        <w:rPr>
          <w:rFonts w:ascii="Arial" w:eastAsia="Arial" w:hAnsi="Arial" w:cs="Arial"/>
          <w:sz w:val="22"/>
          <w:szCs w:val="22"/>
        </w:rPr>
        <w:t>have to</w:t>
      </w:r>
      <w:proofErr w:type="gramEnd"/>
      <w:r w:rsidRPr="00777656">
        <w:rPr>
          <w:rFonts w:ascii="Arial" w:eastAsia="Arial" w:hAnsi="Arial" w:cs="Arial"/>
          <w:sz w:val="22"/>
          <w:szCs w:val="22"/>
        </w:rPr>
        <w:t xml:space="preserve"> suffer from physical and psychological damage. International law defines the use of child soldiers as crimes, and it is emerging as a serious human rights issue worldwide.</w:t>
      </w:r>
    </w:p>
    <w:p w14:paraId="41219BC6" w14:textId="0F4F1EFF" w:rsidR="00A84B4B" w:rsidRPr="00777656" w:rsidRDefault="00E20F9D" w:rsidP="00A84B4B">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Armed Conflict</w:t>
      </w:r>
    </w:p>
    <w:p w14:paraId="6F6ACC98" w14:textId="49DDE8DE" w:rsidR="00100C84" w:rsidRPr="00777656" w:rsidRDefault="00100C84" w:rsidP="00100C84">
      <w:pPr>
        <w:pBdr>
          <w:top w:val="nil"/>
          <w:left w:val="nil"/>
          <w:bottom w:val="nil"/>
          <w:right w:val="nil"/>
          <w:between w:val="nil"/>
        </w:pBdr>
        <w:spacing w:line="360" w:lineRule="auto"/>
        <w:ind w:left="720"/>
        <w:rPr>
          <w:rFonts w:ascii="Arial" w:eastAsia="Arial" w:hAnsi="Arial" w:cs="Arial"/>
          <w:sz w:val="22"/>
          <w:szCs w:val="22"/>
        </w:rPr>
      </w:pPr>
      <w:r w:rsidRPr="00777656">
        <w:rPr>
          <w:rFonts w:ascii="Arial" w:eastAsia="Arial" w:hAnsi="Arial" w:cs="Arial"/>
          <w:sz w:val="22"/>
          <w:szCs w:val="22"/>
        </w:rPr>
        <w:t>Armed conflict refers to a violent conflict that occurs between countries or between armed groups within a country, such as a civil war. These conflicts threaten the lives and safety of civilians and children, and lead to the collapse of infrastructure and human rights violations. The risk of children being mobilized for military activities is particularly high in areas of armed conflict, and the international community is focusing on peacekeeping and conflict resolution.</w:t>
      </w:r>
    </w:p>
    <w:p w14:paraId="051EB925" w14:textId="613B5DF2" w:rsidR="00E20F9D" w:rsidRPr="00777656" w:rsidRDefault="00E20F9D" w:rsidP="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Exploitation</w:t>
      </w:r>
    </w:p>
    <w:p w14:paraId="3D8FE9D3" w14:textId="7B2DCF93" w:rsidR="00100C84" w:rsidRPr="00777656" w:rsidRDefault="00100C84" w:rsidP="00100C84">
      <w:pPr>
        <w:pBdr>
          <w:top w:val="nil"/>
          <w:left w:val="nil"/>
          <w:bottom w:val="nil"/>
          <w:right w:val="nil"/>
          <w:between w:val="nil"/>
        </w:pBdr>
        <w:spacing w:line="360" w:lineRule="auto"/>
        <w:ind w:left="720"/>
        <w:rPr>
          <w:rFonts w:ascii="Arial" w:eastAsia="Malgun Gothic" w:hAnsi="Arial" w:cs="Arial"/>
          <w:bCs/>
          <w:color w:val="000000" w:themeColor="text1"/>
          <w:sz w:val="22"/>
          <w:szCs w:val="22"/>
          <w:lang w:val="en-US" w:eastAsia="ko-KR"/>
        </w:rPr>
      </w:pPr>
      <w:r w:rsidRPr="00777656">
        <w:rPr>
          <w:rFonts w:ascii="Arial" w:eastAsia="Arial" w:hAnsi="Arial" w:cs="Arial"/>
          <w:bCs/>
          <w:color w:val="000000" w:themeColor="text1"/>
          <w:sz w:val="22"/>
          <w:szCs w:val="22"/>
        </w:rPr>
        <w:t xml:space="preserve">Exploitation refers to all forms in which children are unfairly used for economic, sexual, and military purposes against their rights. </w:t>
      </w:r>
      <w:proofErr w:type="gramStart"/>
      <w:r w:rsidRPr="00777656">
        <w:rPr>
          <w:rFonts w:ascii="Arial" w:eastAsia="Arial" w:hAnsi="Arial" w:cs="Arial"/>
          <w:bCs/>
          <w:color w:val="000000" w:themeColor="text1"/>
          <w:sz w:val="22"/>
          <w:szCs w:val="22"/>
        </w:rPr>
        <w:t>In particular, in</w:t>
      </w:r>
      <w:proofErr w:type="gramEnd"/>
      <w:r w:rsidRPr="00777656">
        <w:rPr>
          <w:rFonts w:ascii="Arial" w:eastAsia="Arial" w:hAnsi="Arial" w:cs="Arial"/>
          <w:bCs/>
          <w:color w:val="000000" w:themeColor="text1"/>
          <w:sz w:val="22"/>
          <w:szCs w:val="22"/>
        </w:rPr>
        <w:t xml:space="preserve"> conflict areas, children are exploited in a variety of ways, including </w:t>
      </w:r>
      <w:proofErr w:type="spellStart"/>
      <w:r w:rsidRPr="00777656">
        <w:rPr>
          <w:rFonts w:ascii="Arial" w:eastAsia="Arial" w:hAnsi="Arial" w:cs="Arial"/>
          <w:bCs/>
          <w:color w:val="000000" w:themeColor="text1"/>
          <w:sz w:val="22"/>
          <w:szCs w:val="22"/>
        </w:rPr>
        <w:t>labor</w:t>
      </w:r>
      <w:proofErr w:type="spellEnd"/>
      <w:r w:rsidRPr="00777656">
        <w:rPr>
          <w:rFonts w:ascii="Arial" w:eastAsia="Arial" w:hAnsi="Arial" w:cs="Arial"/>
          <w:bCs/>
          <w:color w:val="000000" w:themeColor="text1"/>
          <w:sz w:val="22"/>
          <w:szCs w:val="22"/>
        </w:rPr>
        <w:t>, sexual slavery, and military activities, which seriously violate their basic human rights. International human rights organizations are making various efforts to eradicate such exploitation.</w:t>
      </w:r>
      <w:r w:rsidR="006323F4" w:rsidRPr="00777656">
        <w:rPr>
          <w:rFonts w:ascii="Arial" w:eastAsia="Arial" w:hAnsi="Arial" w:cs="Arial"/>
          <w:bCs/>
          <w:color w:val="000000" w:themeColor="text1"/>
          <w:sz w:val="22"/>
          <w:szCs w:val="22"/>
        </w:rPr>
        <w:t xml:space="preserve"> In </w:t>
      </w:r>
      <w:r w:rsidR="006323F4" w:rsidRPr="00777656">
        <w:rPr>
          <w:rFonts w:ascii="Arial" w:eastAsia="Arial" w:hAnsi="Arial" w:cs="Arial"/>
          <w:bCs/>
          <w:color w:val="000000" w:themeColor="text1"/>
          <w:sz w:val="22"/>
          <w:szCs w:val="22"/>
          <w:lang w:val="en-US"/>
        </w:rPr>
        <w:t xml:space="preserve">Sudan, </w:t>
      </w:r>
      <w:proofErr w:type="gramStart"/>
      <w:r w:rsidR="00533ABA" w:rsidRPr="00777656">
        <w:rPr>
          <w:rFonts w:ascii="Arial" w:eastAsia="Arial" w:hAnsi="Arial" w:cs="Arial"/>
          <w:bCs/>
          <w:color w:val="000000" w:themeColor="text1"/>
          <w:sz w:val="22"/>
          <w:szCs w:val="22"/>
          <w:lang w:val="en-US"/>
        </w:rPr>
        <w:t>a majority of</w:t>
      </w:r>
      <w:proofErr w:type="gramEnd"/>
      <w:r w:rsidR="00533ABA" w:rsidRPr="00777656">
        <w:rPr>
          <w:rFonts w:ascii="Arial" w:eastAsia="Arial" w:hAnsi="Arial" w:cs="Arial"/>
          <w:bCs/>
          <w:color w:val="000000" w:themeColor="text1"/>
          <w:sz w:val="22"/>
          <w:szCs w:val="22"/>
          <w:lang w:val="en-US"/>
        </w:rPr>
        <w:t xml:space="preserve"> young children are suffering from the conflict, including child labor and exploitation. </w:t>
      </w:r>
      <w:r w:rsidR="00533ABA" w:rsidRPr="00777656">
        <w:rPr>
          <w:rFonts w:ascii="Arial" w:eastAsia="Arial" w:hAnsi="Arial" w:cs="Arial"/>
          <w:bCs/>
          <w:color w:val="000000" w:themeColor="text1"/>
          <w:sz w:val="22"/>
          <w:szCs w:val="22"/>
          <w:lang w:val="en-US" w:eastAsia="ko-KR"/>
        </w:rPr>
        <w:t>To assist those children, the International Rescue Committee is offering mental health consultations and primary healthcare systems through EU-funded clinics.</w:t>
      </w:r>
    </w:p>
    <w:p w14:paraId="607992E3" w14:textId="01732CEE" w:rsidR="00E20F9D" w:rsidRPr="00777656" w:rsidRDefault="00E20F9D" w:rsidP="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Violation of Human Right</w:t>
      </w:r>
      <w:r w:rsidR="00100C84" w:rsidRPr="00777656">
        <w:rPr>
          <w:rFonts w:ascii="Arial" w:eastAsia="Arial" w:hAnsi="Arial" w:cs="Arial"/>
          <w:b/>
          <w:color w:val="4BACC6"/>
          <w:sz w:val="22"/>
          <w:szCs w:val="22"/>
        </w:rPr>
        <w:t>s</w:t>
      </w:r>
    </w:p>
    <w:p w14:paraId="3A8F5DAF" w14:textId="51E03CF1" w:rsidR="00100C84" w:rsidRPr="00777656" w:rsidRDefault="00100C84" w:rsidP="00100C84">
      <w:pPr>
        <w:pBdr>
          <w:top w:val="nil"/>
          <w:left w:val="nil"/>
          <w:bottom w:val="nil"/>
          <w:right w:val="nil"/>
          <w:between w:val="nil"/>
        </w:pBdr>
        <w:spacing w:line="360" w:lineRule="auto"/>
        <w:ind w:left="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lastRenderedPageBreak/>
        <w:t>Violation of Human Rights refers to any act in which the right of an individual is basically violated by the state or organization. In the case of children's soldiers, children's right to life, education, and safety are violated. The international community has established various agreements and systems to prevent such infringement and protect victims.</w:t>
      </w:r>
      <w:r w:rsidR="00533ABA" w:rsidRPr="00777656">
        <w:rPr>
          <w:rFonts w:ascii="Arial" w:eastAsia="Arial" w:hAnsi="Arial" w:cs="Arial"/>
          <w:bCs/>
          <w:color w:val="000000" w:themeColor="text1"/>
          <w:sz w:val="22"/>
          <w:szCs w:val="22"/>
        </w:rPr>
        <w:t xml:space="preserve"> Nowadays, 173 countries have ratified the Optional Protocol on the involvement of children in armed conflict. This is exemplified by Article 1, which specified that </w:t>
      </w:r>
      <w:r w:rsidR="00737810" w:rsidRPr="00777656">
        <w:rPr>
          <w:rFonts w:ascii="Arial" w:eastAsia="Arial" w:hAnsi="Arial" w:cs="Arial"/>
          <w:bCs/>
          <w:color w:val="000000" w:themeColor="text1"/>
          <w:sz w:val="22"/>
          <w:szCs w:val="22"/>
        </w:rPr>
        <w:t>‘</w:t>
      </w:r>
      <w:r w:rsidR="00533ABA" w:rsidRPr="00777656">
        <w:rPr>
          <w:rFonts w:ascii="Arial" w:eastAsia="Arial" w:hAnsi="Arial" w:cs="Arial"/>
          <w:bCs/>
          <w:color w:val="000000" w:themeColor="text1"/>
          <w:sz w:val="22"/>
          <w:szCs w:val="22"/>
        </w:rPr>
        <w:t>States Parties shall take all feasible measures to ensure that members of their armed forces who have not attained the age of 18 years do not take a direct part in hostilities.</w:t>
      </w:r>
      <w:r w:rsidR="00737810" w:rsidRPr="00777656">
        <w:rPr>
          <w:rFonts w:ascii="Arial" w:eastAsia="Arial" w:hAnsi="Arial" w:cs="Arial"/>
          <w:bCs/>
          <w:color w:val="000000" w:themeColor="text1"/>
          <w:sz w:val="22"/>
          <w:szCs w:val="22"/>
        </w:rPr>
        <w:t>’</w:t>
      </w:r>
    </w:p>
    <w:p w14:paraId="605632BA" w14:textId="7999144E" w:rsidR="00E20F9D" w:rsidRPr="00777656" w:rsidRDefault="00100C84" w:rsidP="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Geneva Conventions</w:t>
      </w:r>
    </w:p>
    <w:p w14:paraId="00ACF3A5" w14:textId="1689E6B8" w:rsidR="00100C84" w:rsidRPr="00777656" w:rsidRDefault="00100C84" w:rsidP="00100C84">
      <w:pPr>
        <w:pBdr>
          <w:top w:val="nil"/>
          <w:left w:val="nil"/>
          <w:bottom w:val="nil"/>
          <w:right w:val="nil"/>
          <w:between w:val="nil"/>
        </w:pBdr>
        <w:spacing w:line="360" w:lineRule="auto"/>
        <w:ind w:left="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 xml:space="preserve">The Geneva Convention is a key document of international humanitarian law to protect civilians and prisoners of war in times of war. This Convention provides for the protection of non-combatants, including children, and prohibits compulsory conscription and abuse, especially in matters of child soldiers. Any act that </w:t>
      </w:r>
      <w:proofErr w:type="gramStart"/>
      <w:r w:rsidRPr="00777656">
        <w:rPr>
          <w:rFonts w:ascii="Arial" w:eastAsia="Arial" w:hAnsi="Arial" w:cs="Arial"/>
          <w:bCs/>
          <w:color w:val="000000" w:themeColor="text1"/>
          <w:sz w:val="22"/>
          <w:szCs w:val="22"/>
        </w:rPr>
        <w:t>violate</w:t>
      </w:r>
      <w:proofErr w:type="gramEnd"/>
      <w:r w:rsidRPr="00777656">
        <w:rPr>
          <w:rFonts w:ascii="Arial" w:eastAsia="Arial" w:hAnsi="Arial" w:cs="Arial"/>
          <w:bCs/>
          <w:color w:val="000000" w:themeColor="text1"/>
          <w:sz w:val="22"/>
          <w:szCs w:val="22"/>
        </w:rPr>
        <w:t xml:space="preserve"> this is punished as a war crime.</w:t>
      </w:r>
    </w:p>
    <w:p w14:paraId="1CB519A0" w14:textId="07D6586A" w:rsidR="00E20F9D" w:rsidRPr="00777656" w:rsidRDefault="00100C84" w:rsidP="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Convention on the Rights of the Child</w:t>
      </w:r>
    </w:p>
    <w:p w14:paraId="450A8540" w14:textId="4063D6BF" w:rsidR="00100C84" w:rsidRPr="00777656" w:rsidRDefault="00100C84" w:rsidP="00100C84">
      <w:pPr>
        <w:pBdr>
          <w:top w:val="nil"/>
          <w:left w:val="nil"/>
          <w:bottom w:val="nil"/>
          <w:right w:val="nil"/>
          <w:between w:val="nil"/>
        </w:pBdr>
        <w:spacing w:line="360" w:lineRule="auto"/>
        <w:ind w:left="720"/>
        <w:rPr>
          <w:rFonts w:ascii="Arial" w:eastAsia="Arial" w:hAnsi="Arial" w:cs="Arial"/>
          <w:bCs/>
          <w:color w:val="000000" w:themeColor="text1"/>
          <w:sz w:val="22"/>
          <w:szCs w:val="22"/>
          <w:lang w:val="en-US"/>
        </w:rPr>
      </w:pPr>
      <w:r w:rsidRPr="00777656">
        <w:rPr>
          <w:rFonts w:ascii="Arial" w:eastAsia="Arial" w:hAnsi="Arial" w:cs="Arial"/>
          <w:bCs/>
          <w:color w:val="000000" w:themeColor="text1"/>
          <w:sz w:val="22"/>
          <w:szCs w:val="22"/>
        </w:rPr>
        <w:t>The Convention on the Rights of the Child is an international agreement to protect and promote the rights of children. This Convention defines the survival, protection, development, and right to participate of children and responds to the issue of child soldiers through an optional protocol to protect children, especially in armed conflict. Most countries have joined and are legally binding</w:t>
      </w:r>
      <w:r w:rsidR="00737810" w:rsidRPr="00777656">
        <w:rPr>
          <w:rFonts w:ascii="Arial" w:eastAsia="Arial" w:hAnsi="Arial" w:cs="Arial"/>
          <w:bCs/>
          <w:color w:val="000000" w:themeColor="text1"/>
          <w:sz w:val="22"/>
          <w:szCs w:val="22"/>
        </w:rPr>
        <w:t xml:space="preserve">. </w:t>
      </w:r>
      <w:r w:rsidR="00737810" w:rsidRPr="00777656">
        <w:rPr>
          <w:rFonts w:ascii="Arial" w:eastAsia="Arial" w:hAnsi="Arial" w:cs="Arial"/>
          <w:bCs/>
          <w:color w:val="000000" w:themeColor="text1"/>
          <w:sz w:val="22"/>
          <w:szCs w:val="22"/>
          <w:lang w:val="en-US"/>
        </w:rPr>
        <w:t xml:space="preserve">For instance, Article 6 </w:t>
      </w:r>
      <w:r w:rsidR="00737810" w:rsidRPr="00777656">
        <w:rPr>
          <w:rFonts w:ascii="Arial" w:eastAsia="Arial" w:hAnsi="Arial" w:cs="Arial"/>
          <w:bCs/>
          <w:color w:val="000000" w:themeColor="text1"/>
          <w:sz w:val="22"/>
          <w:szCs w:val="22"/>
          <w:lang w:val="en-US" w:eastAsia="ko-KR"/>
        </w:rPr>
        <w:t>also emphasizes protection and reintegration for children who have already been conscripted as child soldiers. It states that ‘</w:t>
      </w:r>
      <w:r w:rsidR="00737810" w:rsidRPr="00777656">
        <w:rPr>
          <w:rFonts w:ascii="Arial" w:eastAsia="Arial" w:hAnsi="Arial" w:cs="Arial"/>
          <w:bCs/>
          <w:color w:val="000000" w:themeColor="text1"/>
          <w:sz w:val="22"/>
          <w:szCs w:val="22"/>
          <w:lang w:val="en-US"/>
        </w:rPr>
        <w:t>States Parties shall take all feasible measures to ensure that persons within their jurisdiction recruited or used in hostilities contrary to the present Protocol are demobilized or otherwise released from service. States Parties shall, when necessary, accord to such persons all appropriate assistance for their physical and psychological recovery and their social reintegration.’</w:t>
      </w:r>
    </w:p>
    <w:p w14:paraId="4E6B5860" w14:textId="7B05AADC" w:rsidR="00E20F9D" w:rsidRPr="00777656" w:rsidRDefault="00100C84" w:rsidP="00E20F9D">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Rehabilitation and Reintegration</w:t>
      </w:r>
    </w:p>
    <w:p w14:paraId="2378BB7A" w14:textId="30DE56F3" w:rsidR="00100C84" w:rsidRPr="00777656" w:rsidRDefault="00100C84" w:rsidP="00100C84">
      <w:pPr>
        <w:pBdr>
          <w:top w:val="nil"/>
          <w:left w:val="nil"/>
          <w:bottom w:val="nil"/>
          <w:right w:val="nil"/>
          <w:between w:val="nil"/>
        </w:pBdr>
        <w:spacing w:line="360" w:lineRule="auto"/>
        <w:ind w:left="720"/>
        <w:rPr>
          <w:rFonts w:ascii="Arial" w:eastAsia="Arial" w:hAnsi="Arial" w:cs="Arial"/>
          <w:bCs/>
          <w:color w:val="4BACC6"/>
          <w:sz w:val="22"/>
          <w:szCs w:val="22"/>
        </w:rPr>
      </w:pPr>
      <w:r w:rsidRPr="00777656">
        <w:rPr>
          <w:rFonts w:ascii="Arial" w:eastAsia="Arial" w:hAnsi="Arial" w:cs="Arial"/>
          <w:bCs/>
          <w:color w:val="000000" w:themeColor="text1"/>
          <w:sz w:val="22"/>
          <w:szCs w:val="22"/>
        </w:rPr>
        <w:t>Rehabilitation and social rehabilitation are the processes of helping child soldiers who were mobilized for war return to society and live a normal life. It includes psychotherapy, educational support, and return to families and communities.</w:t>
      </w:r>
      <w:r w:rsidR="00E224BF" w:rsidRPr="00777656">
        <w:rPr>
          <w:rFonts w:ascii="Arial" w:eastAsia="Arial" w:hAnsi="Arial" w:cs="Arial"/>
          <w:bCs/>
          <w:color w:val="000000" w:themeColor="text1"/>
          <w:sz w:val="22"/>
          <w:szCs w:val="22"/>
        </w:rPr>
        <w:t xml:space="preserve"> </w:t>
      </w:r>
      <w:r w:rsidR="00E224BF" w:rsidRPr="00777656">
        <w:rPr>
          <w:rFonts w:ascii="Arial" w:eastAsia="Arial" w:hAnsi="Arial" w:cs="Arial"/>
          <w:bCs/>
          <w:color w:val="000000" w:themeColor="text1"/>
          <w:sz w:val="22"/>
          <w:szCs w:val="22"/>
          <w:lang w:val="en-US"/>
        </w:rPr>
        <w:t>For instance, UNICEF has implemented disarmament demobilization and reintegration (</w:t>
      </w:r>
      <w:proofErr w:type="spellStart"/>
      <w:r w:rsidR="00E224BF" w:rsidRPr="00777656">
        <w:rPr>
          <w:rFonts w:ascii="Arial" w:eastAsia="Arial" w:hAnsi="Arial" w:cs="Arial"/>
          <w:bCs/>
          <w:color w:val="000000" w:themeColor="text1"/>
          <w:sz w:val="22"/>
          <w:szCs w:val="22"/>
          <w:lang w:val="en-US"/>
        </w:rPr>
        <w:t>ddr</w:t>
      </w:r>
      <w:proofErr w:type="spellEnd"/>
      <w:r w:rsidR="00E224BF" w:rsidRPr="00777656">
        <w:rPr>
          <w:rFonts w:ascii="Arial" w:eastAsia="Arial" w:hAnsi="Arial" w:cs="Arial"/>
          <w:bCs/>
          <w:color w:val="000000" w:themeColor="text1"/>
          <w:sz w:val="22"/>
          <w:szCs w:val="22"/>
          <w:lang w:val="en-US"/>
        </w:rPr>
        <w:t>) programs in the Democratic Republic of Congo.</w:t>
      </w:r>
      <w:r w:rsidRPr="00777656">
        <w:rPr>
          <w:rFonts w:ascii="Arial" w:eastAsia="Arial" w:hAnsi="Arial" w:cs="Arial"/>
          <w:bCs/>
          <w:color w:val="000000" w:themeColor="text1"/>
          <w:sz w:val="22"/>
          <w:szCs w:val="22"/>
        </w:rPr>
        <w:t xml:space="preserve"> </w:t>
      </w:r>
      <w:r w:rsidR="00E224BF" w:rsidRPr="00777656">
        <w:rPr>
          <w:rFonts w:ascii="Arial" w:eastAsia="Arial" w:hAnsi="Arial" w:cs="Arial"/>
          <w:bCs/>
          <w:color w:val="000000" w:themeColor="text1"/>
          <w:sz w:val="22"/>
          <w:szCs w:val="22"/>
        </w:rPr>
        <w:t>Rehabilitation and reintegration program</w:t>
      </w:r>
      <w:r w:rsidRPr="00777656">
        <w:rPr>
          <w:rFonts w:ascii="Arial" w:eastAsia="Arial" w:hAnsi="Arial" w:cs="Arial"/>
          <w:bCs/>
          <w:color w:val="000000" w:themeColor="text1"/>
          <w:sz w:val="22"/>
          <w:szCs w:val="22"/>
        </w:rPr>
        <w:t xml:space="preserve"> mainly aims for a full recovery of children from a long-term perspective. It is an area actively supported by international organizations and NGOs.</w:t>
      </w:r>
      <w:r w:rsidR="00E224BF" w:rsidRPr="00777656">
        <w:rPr>
          <w:rFonts w:ascii="Arial" w:eastAsia="Arial" w:hAnsi="Arial" w:cs="Arial"/>
          <w:bCs/>
          <w:color w:val="000000" w:themeColor="text1"/>
          <w:sz w:val="22"/>
          <w:szCs w:val="22"/>
        </w:rPr>
        <w:t xml:space="preserve"> </w:t>
      </w:r>
      <w:r w:rsidR="00E224BF" w:rsidRPr="00777656">
        <w:rPr>
          <w:rFonts w:ascii="Arial" w:eastAsia="Arial" w:hAnsi="Arial" w:cs="Arial"/>
          <w:bCs/>
          <w:color w:val="000000" w:themeColor="text1"/>
          <w:sz w:val="22"/>
          <w:szCs w:val="22"/>
        </w:rPr>
        <w:lastRenderedPageBreak/>
        <w:t>NGOs like Save the Children and the International Rescue Committee (IRC) play a key role in long-term recovery efforts across conflict-affected areas in Africa.</w:t>
      </w:r>
    </w:p>
    <w:p w14:paraId="4827CD28" w14:textId="0FDEA1E8" w:rsidR="00100C84" w:rsidRPr="00777656" w:rsidRDefault="00100C84" w:rsidP="00100C84">
      <w:pPr>
        <w:pBdr>
          <w:top w:val="nil"/>
          <w:left w:val="nil"/>
          <w:bottom w:val="nil"/>
          <w:right w:val="nil"/>
          <w:between w:val="nil"/>
        </w:pBd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Psychological Trauma</w:t>
      </w:r>
    </w:p>
    <w:p w14:paraId="32282D3F" w14:textId="791F7D0E" w:rsidR="00BE004A" w:rsidRPr="00777656" w:rsidRDefault="0039554C" w:rsidP="00226693">
      <w:pPr>
        <w:pBdr>
          <w:top w:val="nil"/>
          <w:left w:val="nil"/>
          <w:bottom w:val="nil"/>
          <w:right w:val="nil"/>
          <w:between w:val="nil"/>
        </w:pBdr>
        <w:spacing w:line="360" w:lineRule="auto"/>
        <w:ind w:left="720"/>
        <w:rPr>
          <w:rFonts w:ascii="Arial" w:eastAsia="Arial" w:hAnsi="Arial" w:cs="Arial"/>
          <w:bCs/>
          <w:color w:val="000000" w:themeColor="text1"/>
          <w:sz w:val="22"/>
          <w:szCs w:val="22"/>
        </w:rPr>
      </w:pPr>
      <w:proofErr w:type="gramStart"/>
      <w:r w:rsidRPr="00777656">
        <w:rPr>
          <w:rFonts w:ascii="Arial" w:eastAsia="Arial" w:hAnsi="Arial" w:cs="Arial"/>
          <w:bCs/>
          <w:color w:val="000000" w:themeColor="text1"/>
          <w:sz w:val="22"/>
          <w:szCs w:val="22"/>
        </w:rPr>
        <w:t>Psychological  trauma</w:t>
      </w:r>
      <w:proofErr w:type="gramEnd"/>
      <w:r w:rsidRPr="00777656">
        <w:rPr>
          <w:rFonts w:ascii="Arial" w:eastAsia="Arial" w:hAnsi="Arial" w:cs="Arial"/>
          <w:bCs/>
          <w:color w:val="000000" w:themeColor="text1"/>
          <w:sz w:val="22"/>
          <w:szCs w:val="22"/>
        </w:rPr>
        <w:t xml:space="preserve"> refers to the mental wounds that child soldiers experience from war and violence. A variety of mental health problems, including post-traumatic stress disorder (PTSD), can occur, which hinders the child's normal growth and social adaptation.</w:t>
      </w:r>
      <w:r w:rsidRPr="00777656">
        <w:rPr>
          <w:rFonts w:ascii="Arial" w:eastAsia="Arial" w:hAnsi="Arial" w:cs="Arial"/>
          <w:bCs/>
          <w:color w:val="000000" w:themeColor="text1"/>
          <w:sz w:val="22"/>
          <w:szCs w:val="22"/>
        </w:rPr>
        <w:tab/>
      </w:r>
      <w:r w:rsidRPr="00777656">
        <w:rPr>
          <w:rFonts w:ascii="Arial" w:eastAsia="Arial" w:hAnsi="Arial" w:cs="Arial"/>
          <w:bCs/>
          <w:color w:val="000000" w:themeColor="text1"/>
          <w:sz w:val="22"/>
          <w:szCs w:val="22"/>
        </w:rPr>
        <w:tab/>
      </w:r>
    </w:p>
    <w:p w14:paraId="5BAC2EA7" w14:textId="77777777" w:rsidR="00BE004A" w:rsidRPr="00777656" w:rsidRDefault="00BE004A" w:rsidP="0039554C">
      <w:pPr>
        <w:pBdr>
          <w:top w:val="nil"/>
          <w:left w:val="nil"/>
          <w:bottom w:val="nil"/>
          <w:right w:val="nil"/>
          <w:between w:val="nil"/>
        </w:pBdr>
        <w:spacing w:line="360" w:lineRule="auto"/>
        <w:ind w:left="720"/>
        <w:rPr>
          <w:rFonts w:ascii="Arial" w:eastAsia="Arial" w:hAnsi="Arial" w:cs="Arial"/>
          <w:bCs/>
          <w:color w:val="000000" w:themeColor="text1"/>
          <w:sz w:val="22"/>
          <w:szCs w:val="22"/>
        </w:rPr>
      </w:pPr>
    </w:p>
    <w:p w14:paraId="7C609011" w14:textId="77777777" w:rsidR="00026C3C" w:rsidRPr="00777656" w:rsidRDefault="00501A2A">
      <w:pPr>
        <w:pBdr>
          <w:top w:val="nil"/>
          <w:left w:val="nil"/>
          <w:bottom w:val="nil"/>
          <w:right w:val="nil"/>
          <w:between w:val="nil"/>
        </w:pBdr>
        <w:spacing w:line="360" w:lineRule="auto"/>
        <w:rPr>
          <w:rFonts w:ascii="Arial" w:eastAsia="Arial" w:hAnsi="Arial" w:cs="Arial"/>
          <w:b/>
          <w:color w:val="31849B"/>
          <w:sz w:val="22"/>
          <w:szCs w:val="22"/>
        </w:rPr>
      </w:pPr>
      <w:r w:rsidRPr="00777656">
        <w:rPr>
          <w:rFonts w:ascii="Arial" w:eastAsia="Arial" w:hAnsi="Arial" w:cs="Arial"/>
          <w:b/>
          <w:color w:val="31849B"/>
          <w:sz w:val="28"/>
          <w:szCs w:val="28"/>
        </w:rPr>
        <w:t>Background Information</w:t>
      </w:r>
    </w:p>
    <w:p w14:paraId="1FAA69E5" w14:textId="6623930B" w:rsidR="003B3A06" w:rsidRDefault="00501A2A" w:rsidP="009646D5">
      <w:pPr>
        <w:spacing w:line="360" w:lineRule="auto"/>
        <w:rPr>
          <w:rFonts w:ascii="Arial" w:eastAsia="Arial" w:hAnsi="Arial" w:cs="Arial"/>
          <w:sz w:val="22"/>
          <w:szCs w:val="22"/>
          <w:lang w:val="en-US"/>
        </w:rPr>
      </w:pPr>
      <w:r w:rsidRPr="00777656">
        <w:rPr>
          <w:rFonts w:ascii="Arial" w:eastAsia="Arial" w:hAnsi="Arial" w:cs="Arial"/>
          <w:sz w:val="22"/>
          <w:szCs w:val="22"/>
        </w:rPr>
        <w:tab/>
      </w:r>
      <w:r w:rsidR="009646D5" w:rsidRPr="00777656">
        <w:rPr>
          <w:rFonts w:ascii="Arial" w:eastAsia="Arial" w:hAnsi="Arial" w:cs="Arial"/>
          <w:sz w:val="22"/>
          <w:szCs w:val="22"/>
        </w:rPr>
        <w:t xml:space="preserve">Child soldiers </w:t>
      </w:r>
      <w:proofErr w:type="gramStart"/>
      <w:r w:rsidR="009646D5" w:rsidRPr="00777656">
        <w:rPr>
          <w:rFonts w:ascii="Arial" w:eastAsia="Arial" w:hAnsi="Arial" w:cs="Arial"/>
          <w:sz w:val="22"/>
          <w:szCs w:val="22"/>
        </w:rPr>
        <w:t>refers</w:t>
      </w:r>
      <w:proofErr w:type="gramEnd"/>
      <w:r w:rsidR="009646D5" w:rsidRPr="00777656">
        <w:rPr>
          <w:rFonts w:ascii="Arial" w:eastAsia="Arial" w:hAnsi="Arial" w:cs="Arial"/>
          <w:sz w:val="22"/>
          <w:szCs w:val="22"/>
        </w:rPr>
        <w:t xml:space="preserve"> to a phenomenon in which children under the age of 18 are forcibly conscripted by the military or non-state armed groups in an armed conflict area or are voluntarily mobilized for combat and military activities. They play a variety of military roles, including combat, transportation, information collection, and sexual exploitation. Hundreds of thousands of child soldiers exist worldwide, and they are victims of war with basic educational and safety rights deprived. International law defines the use of child soldiers as war crimes, </w:t>
      </w:r>
      <w:proofErr w:type="gramStart"/>
      <w:r w:rsidR="009646D5" w:rsidRPr="00777656">
        <w:rPr>
          <w:rFonts w:ascii="Arial" w:eastAsia="Arial" w:hAnsi="Arial" w:cs="Arial"/>
          <w:sz w:val="22"/>
          <w:szCs w:val="22"/>
        </w:rPr>
        <w:t>but in reality, it</w:t>
      </w:r>
      <w:proofErr w:type="gramEnd"/>
      <w:r w:rsidR="009646D5" w:rsidRPr="00777656">
        <w:rPr>
          <w:rFonts w:ascii="Arial" w:eastAsia="Arial" w:hAnsi="Arial" w:cs="Arial"/>
          <w:sz w:val="22"/>
          <w:szCs w:val="22"/>
        </w:rPr>
        <w:t xml:space="preserve"> remains a serious human rights issue.</w:t>
      </w:r>
      <w:r w:rsidR="003B3A06">
        <w:rPr>
          <w:rFonts w:ascii="Arial" w:eastAsia="Arial" w:hAnsi="Arial" w:cs="Arial"/>
          <w:sz w:val="22"/>
          <w:szCs w:val="22"/>
        </w:rPr>
        <w:t xml:space="preserve"> </w:t>
      </w:r>
    </w:p>
    <w:p w14:paraId="7DCD06C0" w14:textId="7E4602E4" w:rsidR="003B3A06" w:rsidRPr="003B3A06" w:rsidRDefault="003B3A06" w:rsidP="009646D5">
      <w:pPr>
        <w:spacing w:line="360" w:lineRule="auto"/>
        <w:rPr>
          <w:rFonts w:ascii="Arial" w:eastAsia="Arial" w:hAnsi="Arial" w:cs="Arial"/>
          <w:sz w:val="22"/>
          <w:szCs w:val="22"/>
          <w:lang w:val="en-US" w:eastAsia="ko-KR"/>
        </w:rPr>
      </w:pPr>
      <w:r>
        <w:rPr>
          <w:rFonts w:ascii="Arial" w:eastAsia="Arial" w:hAnsi="Arial" w:cs="Arial"/>
          <w:sz w:val="22"/>
          <w:szCs w:val="22"/>
          <w:lang w:val="en-US" w:eastAsia="ko-KR"/>
        </w:rPr>
        <w:tab/>
        <w:t xml:space="preserve">According to the UN Secretary-General’s 2024 report on children and armed conflict, there were 7,402 verified cases of recruitment and use of children in armed conflict in 2023 alone, and the Democratic Republic of Congo was the most affected region. Analysis from the DRC shows that the child soldier population has increased in recent years, with recruitment verified to have grown roughly 20% in 2022 compared to previous years and increasing continuously. </w:t>
      </w:r>
    </w:p>
    <w:p w14:paraId="09D79915" w14:textId="123DDC5A" w:rsidR="009646D5" w:rsidRPr="00777656" w:rsidRDefault="009646D5">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 xml:space="preserve">The </w:t>
      </w:r>
      <w:r w:rsidR="00226693">
        <w:rPr>
          <w:rFonts w:ascii="Arial" w:eastAsia="Arial" w:hAnsi="Arial" w:cs="Arial"/>
          <w:b/>
          <w:color w:val="4BACC6"/>
          <w:sz w:val="22"/>
          <w:szCs w:val="22"/>
        </w:rPr>
        <w:t>r</w:t>
      </w:r>
      <w:r w:rsidRPr="00777656">
        <w:rPr>
          <w:rFonts w:ascii="Arial" w:eastAsia="Arial" w:hAnsi="Arial" w:cs="Arial"/>
          <w:b/>
          <w:color w:val="4BACC6"/>
          <w:sz w:val="22"/>
          <w:szCs w:val="22"/>
        </w:rPr>
        <w:t xml:space="preserve">eality of </w:t>
      </w:r>
      <w:r w:rsidR="00226693">
        <w:rPr>
          <w:rFonts w:ascii="Arial" w:eastAsia="Arial" w:hAnsi="Arial" w:cs="Arial"/>
          <w:b/>
          <w:color w:val="4BACC6"/>
          <w:sz w:val="22"/>
          <w:szCs w:val="22"/>
        </w:rPr>
        <w:t>c</w:t>
      </w:r>
      <w:r w:rsidRPr="00777656">
        <w:rPr>
          <w:rFonts w:ascii="Arial" w:eastAsia="Arial" w:hAnsi="Arial" w:cs="Arial"/>
          <w:b/>
          <w:color w:val="4BACC6"/>
          <w:sz w:val="22"/>
          <w:szCs w:val="22"/>
        </w:rPr>
        <w:t xml:space="preserve">hildren's </w:t>
      </w:r>
      <w:r w:rsidR="00226693">
        <w:rPr>
          <w:rFonts w:ascii="Arial" w:eastAsia="Arial" w:hAnsi="Arial" w:cs="Arial"/>
          <w:b/>
          <w:color w:val="4BACC6"/>
          <w:sz w:val="22"/>
          <w:szCs w:val="22"/>
        </w:rPr>
        <w:t>s</w:t>
      </w:r>
      <w:r w:rsidRPr="00777656">
        <w:rPr>
          <w:rFonts w:ascii="Arial" w:eastAsia="Arial" w:hAnsi="Arial" w:cs="Arial"/>
          <w:b/>
          <w:color w:val="4BACC6"/>
          <w:sz w:val="22"/>
          <w:szCs w:val="22"/>
        </w:rPr>
        <w:t xml:space="preserve">oldiers in the African </w:t>
      </w:r>
      <w:r w:rsidR="00226693">
        <w:rPr>
          <w:rFonts w:ascii="Arial" w:eastAsia="Arial" w:hAnsi="Arial" w:cs="Arial"/>
          <w:b/>
          <w:color w:val="4BACC6"/>
          <w:sz w:val="22"/>
          <w:szCs w:val="22"/>
        </w:rPr>
        <w:t>c</w:t>
      </w:r>
      <w:r w:rsidRPr="00777656">
        <w:rPr>
          <w:rFonts w:ascii="Arial" w:eastAsia="Arial" w:hAnsi="Arial" w:cs="Arial"/>
          <w:b/>
          <w:color w:val="4BACC6"/>
          <w:sz w:val="22"/>
          <w:szCs w:val="22"/>
        </w:rPr>
        <w:t>ontinent</w:t>
      </w:r>
    </w:p>
    <w:p w14:paraId="14B4EFD5" w14:textId="41516C30" w:rsidR="005B7D23" w:rsidRPr="00777656" w:rsidRDefault="00501A2A" w:rsidP="009646D5">
      <w:pPr>
        <w:spacing w:line="360" w:lineRule="auto"/>
        <w:rPr>
          <w:rFonts w:ascii="Arial" w:eastAsia="Arial" w:hAnsi="Arial" w:cs="Arial"/>
          <w:color w:val="000000"/>
          <w:sz w:val="22"/>
          <w:szCs w:val="22"/>
        </w:rPr>
      </w:pPr>
      <w:r w:rsidRPr="00777656">
        <w:rPr>
          <w:rFonts w:ascii="Arial" w:eastAsia="Arial" w:hAnsi="Arial" w:cs="Arial"/>
        </w:rPr>
        <w:tab/>
      </w:r>
      <w:proofErr w:type="gramStart"/>
      <w:r w:rsidR="009646D5" w:rsidRPr="00777656">
        <w:rPr>
          <w:rFonts w:ascii="Arial" w:eastAsia="Arial" w:hAnsi="Arial" w:cs="Arial"/>
          <w:color w:val="000000"/>
          <w:sz w:val="22"/>
          <w:szCs w:val="22"/>
        </w:rPr>
        <w:t>In particular, on</w:t>
      </w:r>
      <w:proofErr w:type="gramEnd"/>
      <w:r w:rsidR="009646D5" w:rsidRPr="00777656">
        <w:rPr>
          <w:rFonts w:ascii="Arial" w:eastAsia="Arial" w:hAnsi="Arial" w:cs="Arial"/>
          <w:color w:val="000000"/>
          <w:sz w:val="22"/>
          <w:szCs w:val="22"/>
        </w:rPr>
        <w:t xml:space="preserve"> the African continent, there are frequent cases of forced conscription of children by armed groups and some regular troops in various countries such as the Democratic Republic of the Congo (DRC), South Sudan, Somalia, and the Central African Republic (CAR). The problem of child soldiers is intensifying structurally due to years of civil war and political instability. These children suffer serious human rights violations not only in combat, but also in espionage, transportation, and even sexual exploitation.</w:t>
      </w:r>
    </w:p>
    <w:p w14:paraId="219BC0FA" w14:textId="08D5C76A" w:rsidR="009646D5" w:rsidRPr="00777656" w:rsidRDefault="009646D5" w:rsidP="009646D5">
      <w:pPr>
        <w:spacing w:line="360" w:lineRule="auto"/>
        <w:rPr>
          <w:rFonts w:ascii="Arial" w:eastAsia="Arial" w:hAnsi="Arial" w:cs="Arial"/>
          <w:color w:val="000000"/>
          <w:sz w:val="22"/>
          <w:szCs w:val="22"/>
        </w:rPr>
      </w:pPr>
      <w:r w:rsidRPr="00777656">
        <w:rPr>
          <w:rFonts w:ascii="Arial" w:eastAsia="Malgun Gothic" w:hAnsi="Arial" w:cs="Arial"/>
          <w:b/>
          <w:color w:val="4BACC6"/>
          <w:sz w:val="22"/>
          <w:szCs w:val="22"/>
          <w:lang w:val="en-US" w:eastAsia="ko-KR"/>
        </w:rPr>
        <w:t>T</w:t>
      </w:r>
      <w:r w:rsidRPr="00777656">
        <w:rPr>
          <w:rFonts w:ascii="Arial" w:eastAsia="Arial" w:hAnsi="Arial" w:cs="Arial"/>
          <w:b/>
          <w:color w:val="4BACC6"/>
          <w:sz w:val="22"/>
          <w:szCs w:val="22"/>
        </w:rPr>
        <w:t>he historical background of the child soldier problem</w:t>
      </w:r>
    </w:p>
    <w:p w14:paraId="0C4FEC27" w14:textId="57ACAE1C" w:rsidR="000624B7" w:rsidRPr="00777656" w:rsidRDefault="000624B7" w:rsidP="000624B7">
      <w:pPr>
        <w:spacing w:line="360" w:lineRule="auto"/>
        <w:ind w:firstLine="720"/>
        <w:rPr>
          <w:rFonts w:ascii="Arial" w:eastAsia="Arial" w:hAnsi="Arial" w:cs="Arial"/>
          <w:color w:val="000000"/>
          <w:sz w:val="22"/>
          <w:szCs w:val="22"/>
        </w:rPr>
      </w:pPr>
      <w:r w:rsidRPr="00777656">
        <w:rPr>
          <w:rFonts w:ascii="Arial" w:eastAsia="Arial" w:hAnsi="Arial" w:cs="Arial"/>
          <w:color w:val="000000"/>
          <w:sz w:val="22"/>
          <w:szCs w:val="22"/>
        </w:rPr>
        <w:t xml:space="preserve">The problem of child soldiers is not a phenomenon only in certain </w:t>
      </w:r>
      <w:proofErr w:type="gramStart"/>
      <w:r w:rsidRPr="00777656">
        <w:rPr>
          <w:rFonts w:ascii="Arial" w:eastAsia="Arial" w:hAnsi="Arial" w:cs="Arial"/>
          <w:color w:val="000000"/>
          <w:sz w:val="22"/>
          <w:szCs w:val="22"/>
        </w:rPr>
        <w:t>regions, and</w:t>
      </w:r>
      <w:proofErr w:type="gramEnd"/>
      <w:r w:rsidRPr="00777656">
        <w:rPr>
          <w:rFonts w:ascii="Arial" w:eastAsia="Arial" w:hAnsi="Arial" w:cs="Arial"/>
          <w:color w:val="000000"/>
          <w:sz w:val="22"/>
          <w:szCs w:val="22"/>
        </w:rPr>
        <w:t xml:space="preserve"> has historically been repeated in various conflicts. The Tamil Tigers (LTE) in the Sri Lankan civil war, the Revolutionary </w:t>
      </w:r>
      <w:r w:rsidRPr="00777656">
        <w:rPr>
          <w:rFonts w:ascii="Arial" w:eastAsia="Arial" w:hAnsi="Arial" w:cs="Arial"/>
          <w:color w:val="000000"/>
          <w:sz w:val="22"/>
          <w:szCs w:val="22"/>
        </w:rPr>
        <w:lastRenderedPageBreak/>
        <w:t xml:space="preserve">United Front (RUF) in the Sierra Leone civil war, and the Uganda State Resistance Army (LRA) are representative examples of kidnapping and putting thousands of children into war. They are forcibly exposed to violent acts such as murder and looting from an early </w:t>
      </w:r>
      <w:proofErr w:type="gramStart"/>
      <w:r w:rsidRPr="00777656">
        <w:rPr>
          <w:rFonts w:ascii="Arial" w:eastAsia="Arial" w:hAnsi="Arial" w:cs="Arial"/>
          <w:color w:val="000000"/>
          <w:sz w:val="22"/>
          <w:szCs w:val="22"/>
        </w:rPr>
        <w:t>age, and</w:t>
      </w:r>
      <w:proofErr w:type="gramEnd"/>
      <w:r w:rsidRPr="00777656">
        <w:rPr>
          <w:rFonts w:ascii="Arial" w:eastAsia="Arial" w:hAnsi="Arial" w:cs="Arial"/>
          <w:color w:val="000000"/>
          <w:sz w:val="22"/>
          <w:szCs w:val="22"/>
        </w:rPr>
        <w:t xml:space="preserve"> have been deprived of opportunities for normal growth and development.</w:t>
      </w:r>
    </w:p>
    <w:p w14:paraId="7150937B" w14:textId="710256AF" w:rsidR="000624B7" w:rsidRPr="00777656" w:rsidRDefault="000624B7" w:rsidP="000624B7">
      <w:pPr>
        <w:spacing w:line="360" w:lineRule="auto"/>
        <w:rPr>
          <w:rFonts w:ascii="Arial" w:eastAsia="Malgun Gothic" w:hAnsi="Arial" w:cs="Arial"/>
          <w:b/>
          <w:color w:val="4BACC6"/>
          <w:sz w:val="22"/>
          <w:szCs w:val="22"/>
          <w:lang w:val="en-US" w:eastAsia="ko-KR"/>
        </w:rPr>
      </w:pPr>
      <w:r w:rsidRPr="00777656">
        <w:rPr>
          <w:rFonts w:ascii="Arial" w:eastAsia="Malgun Gothic" w:hAnsi="Arial" w:cs="Arial"/>
          <w:b/>
          <w:color w:val="4BACC6"/>
          <w:sz w:val="22"/>
          <w:szCs w:val="22"/>
          <w:lang w:val="en-US" w:eastAsia="ko-KR"/>
        </w:rPr>
        <w:t>International laws and child soldier issues</w:t>
      </w:r>
    </w:p>
    <w:p w14:paraId="01C45DA1" w14:textId="552CD2F8" w:rsidR="000624B7" w:rsidRPr="00777656" w:rsidRDefault="000624B7" w:rsidP="000624B7">
      <w:pPr>
        <w:spacing w:line="360" w:lineRule="auto"/>
        <w:ind w:firstLine="720"/>
        <w:rPr>
          <w:rFonts w:ascii="Arial" w:eastAsia="Malgun Gothic" w:hAnsi="Arial" w:cs="Arial"/>
          <w:bCs/>
          <w:color w:val="000000" w:themeColor="text1"/>
          <w:sz w:val="22"/>
          <w:szCs w:val="22"/>
          <w:lang w:val="en-US" w:eastAsia="ko-KR"/>
        </w:rPr>
      </w:pPr>
      <w:r w:rsidRPr="00777656">
        <w:rPr>
          <w:rFonts w:ascii="Arial" w:eastAsia="Malgun Gothic" w:hAnsi="Arial" w:cs="Arial"/>
          <w:bCs/>
          <w:color w:val="000000" w:themeColor="text1"/>
          <w:sz w:val="22"/>
          <w:szCs w:val="22"/>
          <w:lang w:val="en-US" w:eastAsia="ko-KR"/>
        </w:rPr>
        <w:t xml:space="preserve">The use of child soldiers is clearly prohibited by the Geneva Conventions, the United Nations Convention on the Rights of the Child (UNCRC), and its protocol of choice. In addition, the International Criminal Court (ICC) defines the compulsory conscription of child soldiers as a war crime and prosecutes those involved. This legal framework plays an important role in protecting children's rights and eradicating military use. </w:t>
      </w:r>
      <w:r w:rsidR="00E224BF" w:rsidRPr="00777656">
        <w:rPr>
          <w:rFonts w:ascii="Arial" w:hAnsi="Arial" w:cs="Arial"/>
        </w:rPr>
        <w:t xml:space="preserve"> </w:t>
      </w:r>
      <w:r w:rsidR="00E224BF" w:rsidRPr="00777656">
        <w:rPr>
          <w:rFonts w:ascii="Arial" w:eastAsia="Malgun Gothic" w:hAnsi="Arial" w:cs="Arial"/>
          <w:bCs/>
          <w:color w:val="000000" w:themeColor="text1"/>
          <w:sz w:val="22"/>
          <w:szCs w:val="22"/>
          <w:lang w:val="en-US" w:eastAsia="ko-KR"/>
        </w:rPr>
        <w:t xml:space="preserve">In 2012, Thomas Lubanga, Former President of the Union, </w:t>
      </w:r>
      <w:r w:rsidR="003602B1" w:rsidRPr="00777656">
        <w:rPr>
          <w:rFonts w:ascii="Arial" w:eastAsia="Malgun Gothic" w:hAnsi="Arial" w:cs="Arial"/>
          <w:bCs/>
          <w:color w:val="000000" w:themeColor="text1"/>
          <w:sz w:val="22"/>
          <w:szCs w:val="22"/>
          <w:lang w:val="en-US" w:eastAsia="ko-KR"/>
        </w:rPr>
        <w:t xml:space="preserve">was </w:t>
      </w:r>
      <w:r w:rsidR="00E224BF" w:rsidRPr="00777656">
        <w:rPr>
          <w:rFonts w:ascii="Arial" w:eastAsia="Malgun Gothic" w:hAnsi="Arial" w:cs="Arial"/>
          <w:bCs/>
          <w:color w:val="000000" w:themeColor="text1"/>
          <w:sz w:val="22"/>
          <w:szCs w:val="22"/>
          <w:lang w:val="en-US" w:eastAsia="ko-KR"/>
        </w:rPr>
        <w:t xml:space="preserve">found guilty </w:t>
      </w:r>
      <w:r w:rsidR="003602B1" w:rsidRPr="00777656">
        <w:rPr>
          <w:rFonts w:ascii="Arial" w:eastAsia="Malgun Gothic" w:hAnsi="Arial" w:cs="Arial"/>
          <w:bCs/>
          <w:color w:val="000000" w:themeColor="text1"/>
          <w:sz w:val="22"/>
          <w:szCs w:val="22"/>
          <w:lang w:val="en-US" w:eastAsia="ko-KR"/>
        </w:rPr>
        <w:t>of</w:t>
      </w:r>
      <w:r w:rsidR="00E224BF" w:rsidRPr="00777656">
        <w:rPr>
          <w:rFonts w:ascii="Arial" w:eastAsia="Malgun Gothic" w:hAnsi="Arial" w:cs="Arial"/>
          <w:bCs/>
          <w:color w:val="000000" w:themeColor="text1"/>
          <w:sz w:val="22"/>
          <w:szCs w:val="22"/>
          <w:lang w:val="en-US" w:eastAsia="ko-KR"/>
        </w:rPr>
        <w:t xml:space="preserve"> a total of 14 years of imprisonment </w:t>
      </w:r>
      <w:r w:rsidR="003602B1" w:rsidRPr="00777656">
        <w:rPr>
          <w:rFonts w:ascii="Arial" w:eastAsia="Malgun Gothic" w:hAnsi="Arial" w:cs="Arial"/>
          <w:bCs/>
          <w:color w:val="000000" w:themeColor="text1"/>
          <w:sz w:val="22"/>
          <w:szCs w:val="22"/>
          <w:lang w:val="en-US" w:eastAsia="ko-KR"/>
        </w:rPr>
        <w:t>for</w:t>
      </w:r>
      <w:r w:rsidR="00E224BF" w:rsidRPr="00777656">
        <w:rPr>
          <w:rFonts w:ascii="Arial" w:eastAsia="Malgun Gothic" w:hAnsi="Arial" w:cs="Arial"/>
          <w:bCs/>
          <w:color w:val="000000" w:themeColor="text1"/>
          <w:sz w:val="22"/>
          <w:szCs w:val="22"/>
          <w:lang w:val="en-US" w:eastAsia="ko-KR"/>
        </w:rPr>
        <w:t xml:space="preserve"> the war crimes of conscripting children under the age of 15 years. </w:t>
      </w:r>
      <w:r w:rsidRPr="00777656">
        <w:rPr>
          <w:rFonts w:ascii="Arial" w:eastAsia="Malgun Gothic" w:hAnsi="Arial" w:cs="Arial"/>
          <w:bCs/>
          <w:color w:val="000000" w:themeColor="text1"/>
          <w:sz w:val="22"/>
          <w:szCs w:val="22"/>
          <w:lang w:val="en-US" w:eastAsia="ko-KR"/>
        </w:rPr>
        <w:t>However, practical implementation is difficult due to problems such as lack of political will, limitations in law enforcement capabilities, and disregard of law compliance by armed groups. In addition, the vicious cycle of re-recruitment is repeating as liberated children are not provided with sustainable protection due to lack of funds for reintegration programs and instability in the power structure.</w:t>
      </w:r>
    </w:p>
    <w:p w14:paraId="16A05891" w14:textId="239D4CE7" w:rsidR="000624B7" w:rsidRPr="00777656" w:rsidRDefault="000624B7" w:rsidP="000624B7">
      <w:pPr>
        <w:spacing w:line="360" w:lineRule="auto"/>
        <w:rPr>
          <w:rFonts w:ascii="Arial" w:eastAsia="Malgun Gothic" w:hAnsi="Arial" w:cs="Arial"/>
          <w:b/>
          <w:color w:val="4BACC6"/>
          <w:sz w:val="22"/>
          <w:szCs w:val="22"/>
          <w:lang w:val="en-US" w:eastAsia="ko-KR"/>
        </w:rPr>
      </w:pPr>
      <w:r w:rsidRPr="00777656">
        <w:rPr>
          <w:rFonts w:ascii="Arial" w:eastAsia="Malgun Gothic" w:hAnsi="Arial" w:cs="Arial"/>
          <w:b/>
          <w:color w:val="4BACC6"/>
          <w:sz w:val="22"/>
          <w:szCs w:val="22"/>
          <w:lang w:val="en-US" w:eastAsia="ko-KR"/>
        </w:rPr>
        <w:t xml:space="preserve">Challenges of the </w:t>
      </w:r>
      <w:r w:rsidR="00226693">
        <w:rPr>
          <w:rFonts w:ascii="Arial" w:eastAsia="Malgun Gothic" w:hAnsi="Arial" w:cs="Arial"/>
          <w:b/>
          <w:color w:val="4BACC6"/>
          <w:sz w:val="22"/>
          <w:szCs w:val="22"/>
          <w:lang w:val="en-US" w:eastAsia="ko-KR"/>
        </w:rPr>
        <w:t>i</w:t>
      </w:r>
      <w:r w:rsidRPr="00777656">
        <w:rPr>
          <w:rFonts w:ascii="Arial" w:eastAsia="Malgun Gothic" w:hAnsi="Arial" w:cs="Arial"/>
          <w:b/>
          <w:color w:val="4BACC6"/>
          <w:sz w:val="22"/>
          <w:szCs w:val="22"/>
          <w:lang w:val="en-US" w:eastAsia="ko-KR"/>
        </w:rPr>
        <w:t xml:space="preserve">nternational </w:t>
      </w:r>
      <w:r w:rsidR="00226693">
        <w:rPr>
          <w:rFonts w:ascii="Arial" w:eastAsia="Malgun Gothic" w:hAnsi="Arial" w:cs="Arial"/>
          <w:b/>
          <w:color w:val="4BACC6"/>
          <w:sz w:val="22"/>
          <w:szCs w:val="22"/>
          <w:lang w:val="en-US" w:eastAsia="ko-KR"/>
        </w:rPr>
        <w:t>c</w:t>
      </w:r>
      <w:r w:rsidRPr="00777656">
        <w:rPr>
          <w:rFonts w:ascii="Arial" w:eastAsia="Malgun Gothic" w:hAnsi="Arial" w:cs="Arial"/>
          <w:b/>
          <w:color w:val="4BACC6"/>
          <w:sz w:val="22"/>
          <w:szCs w:val="22"/>
          <w:lang w:val="en-US" w:eastAsia="ko-KR"/>
        </w:rPr>
        <w:t>ommunity</w:t>
      </w:r>
    </w:p>
    <w:p w14:paraId="13B3BE3A" w14:textId="77777777" w:rsidR="000624B7" w:rsidRPr="00777656" w:rsidRDefault="000624B7" w:rsidP="000624B7">
      <w:pPr>
        <w:pBdr>
          <w:top w:val="nil"/>
          <w:left w:val="nil"/>
          <w:bottom w:val="nil"/>
          <w:right w:val="nil"/>
          <w:between w:val="nil"/>
        </w:pBdr>
        <w:spacing w:line="360" w:lineRule="auto"/>
        <w:ind w:firstLine="720"/>
        <w:rPr>
          <w:rFonts w:ascii="Arial" w:eastAsia="Malgun Gothic" w:hAnsi="Arial" w:cs="Arial"/>
          <w:bCs/>
          <w:color w:val="000000" w:themeColor="text1"/>
          <w:sz w:val="22"/>
          <w:szCs w:val="22"/>
          <w:lang w:val="en-US" w:eastAsia="ko-KR"/>
        </w:rPr>
      </w:pPr>
      <w:r w:rsidRPr="00777656">
        <w:rPr>
          <w:rFonts w:ascii="Arial" w:eastAsia="Malgun Gothic" w:hAnsi="Arial" w:cs="Arial"/>
          <w:bCs/>
          <w:color w:val="000000" w:themeColor="text1"/>
          <w:sz w:val="22"/>
          <w:szCs w:val="22"/>
          <w:lang w:val="en-US" w:eastAsia="ko-KR"/>
        </w:rPr>
        <w:t xml:space="preserve">The international community is striving to resolve the issue of child soldiers through the UN Human Rights Council (UNHRC), UNICEF, and the International Criminal Court (ICC). Various measures are being implemented, including expanding rehabilitation and rehabilitation programs and taking those involved in compulsory conscription to international courts. However, due to </w:t>
      </w:r>
      <w:proofErr w:type="gramStart"/>
      <w:r w:rsidRPr="00777656">
        <w:rPr>
          <w:rFonts w:ascii="Arial" w:eastAsia="Malgun Gothic" w:hAnsi="Arial" w:cs="Arial"/>
          <w:bCs/>
          <w:color w:val="000000" w:themeColor="text1"/>
          <w:sz w:val="22"/>
          <w:szCs w:val="22"/>
          <w:lang w:val="en-US" w:eastAsia="ko-KR"/>
        </w:rPr>
        <w:t>continuing  institutional</w:t>
      </w:r>
      <w:proofErr w:type="gramEnd"/>
      <w:r w:rsidRPr="00777656">
        <w:rPr>
          <w:rFonts w:ascii="Arial" w:eastAsia="Malgun Gothic" w:hAnsi="Arial" w:cs="Arial"/>
          <w:bCs/>
          <w:color w:val="000000" w:themeColor="text1"/>
          <w:sz w:val="22"/>
          <w:szCs w:val="22"/>
          <w:lang w:val="en-US" w:eastAsia="ko-KR"/>
        </w:rPr>
        <w:t xml:space="preserve"> limitations, the problem has not been resolved, and long-term measures to resolve structural inequality and human rights blind spots are required. </w:t>
      </w:r>
    </w:p>
    <w:p w14:paraId="0E7B33A3" w14:textId="77777777" w:rsidR="000624B7" w:rsidRPr="00777656" w:rsidRDefault="000624B7" w:rsidP="000624B7">
      <w:pPr>
        <w:pBdr>
          <w:top w:val="nil"/>
          <w:left w:val="nil"/>
          <w:bottom w:val="nil"/>
          <w:right w:val="nil"/>
          <w:between w:val="nil"/>
        </w:pBdr>
        <w:spacing w:line="360" w:lineRule="auto"/>
        <w:rPr>
          <w:rFonts w:ascii="Arial" w:eastAsia="Malgun Gothic" w:hAnsi="Arial" w:cs="Arial"/>
          <w:bCs/>
          <w:color w:val="000000" w:themeColor="text1"/>
          <w:sz w:val="22"/>
          <w:szCs w:val="22"/>
          <w:lang w:val="en-US" w:eastAsia="ko-KR"/>
        </w:rPr>
      </w:pPr>
    </w:p>
    <w:p w14:paraId="57EE9D89" w14:textId="71957A21" w:rsidR="00026C3C" w:rsidRPr="00777656" w:rsidRDefault="00501A2A" w:rsidP="000624B7">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Major Countries and Organizations Involved</w:t>
      </w:r>
    </w:p>
    <w:p w14:paraId="01767455" w14:textId="208A7836" w:rsidR="00026C3C" w:rsidRPr="00777656" w:rsidRDefault="00393B84">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Democratic Republic of the Congo (DRC)</w:t>
      </w:r>
      <w:r w:rsidR="00501A2A" w:rsidRPr="00777656">
        <w:rPr>
          <w:rFonts w:ascii="Arial" w:eastAsia="Arial" w:hAnsi="Arial" w:cs="Arial"/>
          <w:b/>
          <w:color w:val="4BACC6"/>
          <w:sz w:val="22"/>
          <w:szCs w:val="22"/>
        </w:rPr>
        <w:tab/>
      </w:r>
    </w:p>
    <w:p w14:paraId="3A6457A8" w14:textId="77777777" w:rsidR="00393B84" w:rsidRPr="00777656" w:rsidRDefault="00501A2A">
      <w:pPr>
        <w:spacing w:line="360" w:lineRule="auto"/>
        <w:rPr>
          <w:rFonts w:ascii="Arial" w:eastAsia="Arial" w:hAnsi="Arial" w:cs="Arial"/>
          <w:color w:val="000000"/>
          <w:sz w:val="22"/>
          <w:szCs w:val="22"/>
        </w:rPr>
      </w:pPr>
      <w:r w:rsidRPr="00777656">
        <w:rPr>
          <w:rFonts w:ascii="Arial" w:eastAsia="Arial" w:hAnsi="Arial" w:cs="Arial"/>
        </w:rPr>
        <w:tab/>
      </w:r>
      <w:r w:rsidR="00393B84" w:rsidRPr="00777656">
        <w:rPr>
          <w:rFonts w:ascii="Arial" w:eastAsia="Arial" w:hAnsi="Arial" w:cs="Arial"/>
          <w:color w:val="000000"/>
          <w:sz w:val="22"/>
          <w:szCs w:val="22"/>
        </w:rPr>
        <w:t xml:space="preserve">The Democratic Republic of the Congo is one of the countries with the most serious child soldier problems. Numerous non-state armed groups kidnap or forcibly draft children in conflict areas and use them for battle, and even some government forces have allowed the existence of child soldiers. The United Nations has designated it a "list country" for the use of child soldiers and is specially monitoring it. </w:t>
      </w:r>
    </w:p>
    <w:p w14:paraId="5F19CA03" w14:textId="10A4DC44" w:rsidR="00393B84" w:rsidRPr="00777656" w:rsidRDefault="00393B84">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South Sudan</w:t>
      </w:r>
    </w:p>
    <w:p w14:paraId="1FA2C6BD" w14:textId="42E78961" w:rsidR="00393B84" w:rsidRPr="00777656" w:rsidRDefault="00393B84" w:rsidP="00393B84">
      <w:pPr>
        <w:spacing w:line="360" w:lineRule="auto"/>
        <w:ind w:firstLine="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lastRenderedPageBreak/>
        <w:t>South Sudan's civil war has continued even after independence, and forced conscription of child soldiers has frequently occurred. According to the United Nations, thousands of children in South Sudan have been used for military purposes not only by non-state armed groups but also by regular military, and many cases of sexual abuse have been reported.</w:t>
      </w:r>
    </w:p>
    <w:p w14:paraId="790C852E" w14:textId="275B66D4" w:rsidR="00393B84" w:rsidRPr="00777656" w:rsidRDefault="00393B84">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Central African Republic (CAR)</w:t>
      </w:r>
    </w:p>
    <w:p w14:paraId="7884A73B" w14:textId="47575877" w:rsidR="00393B84" w:rsidRPr="00777656" w:rsidRDefault="00393B84" w:rsidP="00393B84">
      <w:pPr>
        <w:spacing w:line="360" w:lineRule="auto"/>
        <w:ind w:firstLine="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 xml:space="preserve">The Central African Republic is an area where numerous armed groups are active due to long-standing political instability and religious conflict. They use children as fighters, informants, and carriers, often continuing their war through brainwashing and drug use. The international community is expanding child rehabilitation programs for CAR, but it is </w:t>
      </w:r>
      <w:proofErr w:type="gramStart"/>
      <w:r w:rsidRPr="00777656">
        <w:rPr>
          <w:rFonts w:ascii="Arial" w:eastAsia="Arial" w:hAnsi="Arial" w:cs="Arial"/>
          <w:bCs/>
          <w:color w:val="000000" w:themeColor="text1"/>
          <w:sz w:val="22"/>
          <w:szCs w:val="22"/>
        </w:rPr>
        <w:t>still continuing</w:t>
      </w:r>
      <w:proofErr w:type="gramEnd"/>
      <w:r w:rsidRPr="00777656">
        <w:rPr>
          <w:rFonts w:ascii="Arial" w:eastAsia="Arial" w:hAnsi="Arial" w:cs="Arial"/>
          <w:bCs/>
          <w:color w:val="000000" w:themeColor="text1"/>
          <w:sz w:val="22"/>
          <w:szCs w:val="22"/>
        </w:rPr>
        <w:t>.</w:t>
      </w:r>
    </w:p>
    <w:p w14:paraId="0C2F207A" w14:textId="141088EF" w:rsidR="00393B84" w:rsidRPr="00777656" w:rsidRDefault="00393B84">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United Nations Children’s Fund (UNICEF)</w:t>
      </w:r>
    </w:p>
    <w:p w14:paraId="7438DBB4" w14:textId="482FE6EF" w:rsidR="00393B84" w:rsidRPr="00777656" w:rsidRDefault="00393B84" w:rsidP="00393B84">
      <w:pPr>
        <w:spacing w:line="360" w:lineRule="auto"/>
        <w:ind w:firstLine="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 xml:space="preserve">UNICEF, as an organization specializing in child protection, has played a key role in solving the problem of child soldiers. UNICEF operates programs for the liberation, rehabilitation, and social integration of child soldiers in conflict areas and leads legal and institutional responses in cooperation with the international community. </w:t>
      </w:r>
      <w:proofErr w:type="gramStart"/>
      <w:r w:rsidRPr="00777656">
        <w:rPr>
          <w:rFonts w:ascii="Arial" w:eastAsia="Arial" w:hAnsi="Arial" w:cs="Arial"/>
          <w:bCs/>
          <w:color w:val="000000" w:themeColor="text1"/>
          <w:sz w:val="22"/>
          <w:szCs w:val="22"/>
        </w:rPr>
        <w:t>In particular, practical</w:t>
      </w:r>
      <w:proofErr w:type="gramEnd"/>
      <w:r w:rsidRPr="00777656">
        <w:rPr>
          <w:rFonts w:ascii="Arial" w:eastAsia="Arial" w:hAnsi="Arial" w:cs="Arial"/>
          <w:bCs/>
          <w:color w:val="000000" w:themeColor="text1"/>
          <w:sz w:val="22"/>
          <w:szCs w:val="22"/>
        </w:rPr>
        <w:t xml:space="preserve"> recommendations are provided to governments through a policy guide called 'Paris Principles'.</w:t>
      </w:r>
    </w:p>
    <w:p w14:paraId="2AB78DA7" w14:textId="445185F8" w:rsidR="00393B84" w:rsidRPr="00777656" w:rsidRDefault="00393B84">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United Nations Human Rights Council (UNHRC)</w:t>
      </w:r>
    </w:p>
    <w:p w14:paraId="068D656C" w14:textId="779C4ACB" w:rsidR="00393B84" w:rsidRPr="00777656" w:rsidRDefault="00122304" w:rsidP="00122304">
      <w:pPr>
        <w:spacing w:line="360" w:lineRule="auto"/>
        <w:ind w:firstLine="720"/>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 xml:space="preserve">The UN Human Rights Council is an organization that monitors human rights violations around the world and seeks solutions to </w:t>
      </w:r>
      <w:proofErr w:type="gramStart"/>
      <w:r w:rsidRPr="00777656">
        <w:rPr>
          <w:rFonts w:ascii="Arial" w:eastAsia="Arial" w:hAnsi="Arial" w:cs="Arial"/>
          <w:bCs/>
          <w:color w:val="000000" w:themeColor="text1"/>
          <w:sz w:val="22"/>
          <w:szCs w:val="22"/>
        </w:rPr>
        <w:t>them, and</w:t>
      </w:r>
      <w:proofErr w:type="gramEnd"/>
      <w:r w:rsidRPr="00777656">
        <w:rPr>
          <w:rFonts w:ascii="Arial" w:eastAsia="Arial" w:hAnsi="Arial" w:cs="Arial"/>
          <w:bCs/>
          <w:color w:val="000000" w:themeColor="text1"/>
          <w:sz w:val="22"/>
          <w:szCs w:val="22"/>
        </w:rPr>
        <w:t xml:space="preserve"> continues to deal with the issue of child soldiers. It regularly publishes 'Children and </w:t>
      </w:r>
      <w:proofErr w:type="spellStart"/>
      <w:r w:rsidRPr="00777656">
        <w:rPr>
          <w:rFonts w:ascii="Arial" w:eastAsia="Arial" w:hAnsi="Arial" w:cs="Arial"/>
          <w:bCs/>
          <w:color w:val="000000" w:themeColor="text1"/>
          <w:sz w:val="22"/>
          <w:szCs w:val="22"/>
        </w:rPr>
        <w:t>Armored</w:t>
      </w:r>
      <w:proofErr w:type="spellEnd"/>
      <w:r w:rsidRPr="00777656">
        <w:rPr>
          <w:rFonts w:ascii="Arial" w:eastAsia="Arial" w:hAnsi="Arial" w:cs="Arial"/>
          <w:bCs/>
          <w:color w:val="000000" w:themeColor="text1"/>
          <w:sz w:val="22"/>
          <w:szCs w:val="22"/>
        </w:rPr>
        <w:t xml:space="preserve"> Conflict' reports and takes recommendations and sanctions against the countries concerned. It also emphasizes that the issue is directly related to structural inequality and human rights.</w:t>
      </w:r>
    </w:p>
    <w:p w14:paraId="51E87412" w14:textId="77777777" w:rsidR="00226693" w:rsidRDefault="00226693">
      <w:pPr>
        <w:pBdr>
          <w:top w:val="nil"/>
          <w:left w:val="nil"/>
          <w:bottom w:val="nil"/>
          <w:right w:val="nil"/>
          <w:between w:val="nil"/>
        </w:pBdr>
        <w:spacing w:line="360" w:lineRule="auto"/>
        <w:rPr>
          <w:rFonts w:ascii="Arial" w:eastAsia="Arial" w:hAnsi="Arial" w:cs="Arial"/>
          <w:b/>
          <w:color w:val="31849B"/>
          <w:sz w:val="28"/>
          <w:szCs w:val="28"/>
        </w:rPr>
      </w:pPr>
    </w:p>
    <w:p w14:paraId="6074CF08" w14:textId="649C0E96" w:rsidR="00026C3C" w:rsidRPr="00777656" w:rsidRDefault="00501A2A">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RPr="00777656" w14:paraId="70A49517" w14:textId="77777777" w:rsidTr="00703B1B">
        <w:tc>
          <w:tcPr>
            <w:tcW w:w="5098" w:type="dxa"/>
          </w:tcPr>
          <w:p w14:paraId="3CD6A420" w14:textId="77777777" w:rsidR="00703B1B" w:rsidRPr="00777656" w:rsidRDefault="00703B1B" w:rsidP="00703B1B">
            <w:pPr>
              <w:spacing w:line="360" w:lineRule="auto"/>
              <w:jc w:val="center"/>
              <w:rPr>
                <w:rFonts w:ascii="Arial" w:eastAsia="Arial" w:hAnsi="Arial" w:cs="Arial"/>
                <w:b/>
                <w:color w:val="4BACC6"/>
                <w:sz w:val="22"/>
                <w:szCs w:val="22"/>
              </w:rPr>
            </w:pPr>
          </w:p>
          <w:p w14:paraId="64176DF0" w14:textId="4F99719F" w:rsidR="00703B1B" w:rsidRPr="00226693" w:rsidRDefault="00703B1B" w:rsidP="00703B1B">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Date</w:t>
            </w:r>
          </w:p>
        </w:tc>
        <w:tc>
          <w:tcPr>
            <w:tcW w:w="5098" w:type="dxa"/>
          </w:tcPr>
          <w:p w14:paraId="08B7E4D7" w14:textId="77777777" w:rsidR="00703B1B" w:rsidRPr="00777656" w:rsidRDefault="00703B1B" w:rsidP="00703B1B">
            <w:pPr>
              <w:spacing w:line="360" w:lineRule="auto"/>
              <w:jc w:val="center"/>
              <w:rPr>
                <w:rFonts w:ascii="Arial" w:eastAsia="Arial" w:hAnsi="Arial" w:cs="Arial"/>
                <w:b/>
                <w:color w:val="4BACC6"/>
                <w:sz w:val="22"/>
                <w:szCs w:val="22"/>
              </w:rPr>
            </w:pPr>
          </w:p>
          <w:p w14:paraId="71E17078" w14:textId="7B5BB83D" w:rsidR="00703B1B" w:rsidRPr="00777656" w:rsidRDefault="00703B1B" w:rsidP="00703B1B">
            <w:pPr>
              <w:spacing w:line="360" w:lineRule="auto"/>
              <w:rPr>
                <w:rFonts w:ascii="Arial" w:eastAsia="Arial" w:hAnsi="Arial" w:cs="Arial"/>
                <w:b/>
                <w:color w:val="31849B"/>
                <w:sz w:val="22"/>
                <w:szCs w:val="22"/>
              </w:rPr>
            </w:pPr>
            <w:r w:rsidRPr="00777656">
              <w:rPr>
                <w:rFonts w:ascii="Arial" w:eastAsia="Arial" w:hAnsi="Arial" w:cs="Arial"/>
                <w:b/>
                <w:color w:val="4BACC6"/>
                <w:sz w:val="22"/>
                <w:szCs w:val="22"/>
              </w:rPr>
              <w:t>Description of event</w:t>
            </w:r>
          </w:p>
        </w:tc>
      </w:tr>
      <w:tr w:rsidR="00703B1B" w:rsidRPr="00777656" w14:paraId="77B3EA7F" w14:textId="77777777" w:rsidTr="00703B1B">
        <w:tc>
          <w:tcPr>
            <w:tcW w:w="5098" w:type="dxa"/>
          </w:tcPr>
          <w:p w14:paraId="38E90E40" w14:textId="55664E64" w:rsidR="00703B1B" w:rsidRPr="00777656" w:rsidRDefault="00B23336">
            <w:pPr>
              <w:spacing w:line="360" w:lineRule="auto"/>
              <w:rPr>
                <w:rFonts w:ascii="Arial" w:eastAsia="Arial" w:hAnsi="Arial" w:cs="Arial"/>
                <w:color w:val="31849B"/>
                <w:sz w:val="22"/>
                <w:szCs w:val="22"/>
              </w:rPr>
            </w:pPr>
            <w:r w:rsidRPr="00777656">
              <w:rPr>
                <w:rFonts w:ascii="Arial" w:eastAsia="Arial" w:hAnsi="Arial" w:cs="Arial"/>
                <w:color w:val="000000" w:themeColor="text1"/>
                <w:sz w:val="22"/>
                <w:szCs w:val="22"/>
              </w:rPr>
              <w:t xml:space="preserve">Nov </w:t>
            </w:r>
            <w:r w:rsidR="00627988" w:rsidRPr="00777656">
              <w:rPr>
                <w:rFonts w:ascii="Arial" w:eastAsia="Arial" w:hAnsi="Arial" w:cs="Arial"/>
                <w:color w:val="000000" w:themeColor="text1"/>
                <w:sz w:val="22"/>
                <w:szCs w:val="22"/>
              </w:rPr>
              <w:t>20</w:t>
            </w:r>
            <w:proofErr w:type="gramStart"/>
            <w:r w:rsidR="00627988" w:rsidRPr="00777656">
              <w:rPr>
                <w:rFonts w:ascii="Arial" w:eastAsia="Arial" w:hAnsi="Arial" w:cs="Arial"/>
                <w:color w:val="000000" w:themeColor="text1"/>
                <w:sz w:val="22"/>
                <w:szCs w:val="22"/>
                <w:vertAlign w:val="superscript"/>
              </w:rPr>
              <w:t xml:space="preserve">th </w:t>
            </w:r>
            <w:r w:rsidR="00627988" w:rsidRPr="00777656">
              <w:rPr>
                <w:rFonts w:ascii="Arial" w:eastAsia="Arial" w:hAnsi="Arial" w:cs="Arial"/>
                <w:color w:val="000000" w:themeColor="text1"/>
                <w:sz w:val="22"/>
                <w:szCs w:val="22"/>
              </w:rPr>
              <w:t>,</w:t>
            </w:r>
            <w:proofErr w:type="gramEnd"/>
            <w:r w:rsidR="00627988" w:rsidRPr="00777656">
              <w:rPr>
                <w:rFonts w:ascii="Arial" w:eastAsia="Arial" w:hAnsi="Arial" w:cs="Arial"/>
                <w:color w:val="000000" w:themeColor="text1"/>
                <w:sz w:val="22"/>
                <w:szCs w:val="22"/>
              </w:rPr>
              <w:t xml:space="preserve"> 1989</w:t>
            </w:r>
          </w:p>
        </w:tc>
        <w:tc>
          <w:tcPr>
            <w:tcW w:w="5098" w:type="dxa"/>
          </w:tcPr>
          <w:p w14:paraId="5FD489B6" w14:textId="0CD70313" w:rsidR="00703B1B" w:rsidRPr="00777656" w:rsidRDefault="00627988">
            <w:pPr>
              <w:spacing w:line="360" w:lineRule="auto"/>
              <w:rPr>
                <w:rFonts w:ascii="Arial" w:eastAsia="Arial" w:hAnsi="Arial" w:cs="Arial"/>
                <w:b/>
                <w:color w:val="31849B"/>
                <w:sz w:val="22"/>
                <w:szCs w:val="22"/>
              </w:rPr>
            </w:pPr>
            <w:r w:rsidRPr="00777656">
              <w:rPr>
                <w:rFonts w:ascii="Arial" w:eastAsia="Arial" w:hAnsi="Arial" w:cs="Arial"/>
                <w:sz w:val="22"/>
                <w:szCs w:val="22"/>
              </w:rPr>
              <w:t>The United Nations General Assembly has adopted the Convention on the Rights of the Child (CRC) to internationally guarantee children's rights to life, education, and protection from violence.</w:t>
            </w:r>
          </w:p>
        </w:tc>
      </w:tr>
      <w:tr w:rsidR="00703B1B" w:rsidRPr="00777656" w14:paraId="716FE917" w14:textId="77777777" w:rsidTr="00703B1B">
        <w:tc>
          <w:tcPr>
            <w:tcW w:w="5098" w:type="dxa"/>
          </w:tcPr>
          <w:p w14:paraId="74F889F7" w14:textId="516574FF"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lastRenderedPageBreak/>
              <w:t>May 25</w:t>
            </w:r>
            <w:proofErr w:type="gramStart"/>
            <w:r w:rsidRPr="00777656">
              <w:rPr>
                <w:rFonts w:ascii="Arial" w:eastAsia="Arial" w:hAnsi="Arial" w:cs="Arial"/>
                <w:bCs/>
                <w:color w:val="000000" w:themeColor="text1"/>
                <w:sz w:val="22"/>
                <w:szCs w:val="22"/>
                <w:vertAlign w:val="superscript"/>
              </w:rPr>
              <w:t>th</w:t>
            </w:r>
            <w:r w:rsidRPr="00777656">
              <w:rPr>
                <w:rFonts w:ascii="Arial" w:eastAsia="Arial" w:hAnsi="Arial" w:cs="Arial"/>
                <w:bCs/>
                <w:color w:val="000000" w:themeColor="text1"/>
                <w:sz w:val="22"/>
                <w:szCs w:val="22"/>
              </w:rPr>
              <w:t xml:space="preserve"> ,</w:t>
            </w:r>
            <w:proofErr w:type="gramEnd"/>
            <w:r w:rsidRPr="00777656">
              <w:rPr>
                <w:rFonts w:ascii="Arial" w:eastAsia="Arial" w:hAnsi="Arial" w:cs="Arial"/>
                <w:bCs/>
                <w:color w:val="000000" w:themeColor="text1"/>
                <w:sz w:val="22"/>
                <w:szCs w:val="22"/>
              </w:rPr>
              <w:t xml:space="preserve"> 2000</w:t>
            </w:r>
          </w:p>
        </w:tc>
        <w:tc>
          <w:tcPr>
            <w:tcW w:w="5098" w:type="dxa"/>
          </w:tcPr>
          <w:p w14:paraId="7DD1B73F" w14:textId="1CEBAC63"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The "Protocol of Choice (OPAC) on the involvement of children in armed conflict" has been adopted. It explicitly prohibited the compulsory conscription and participation in combat of children under the age of 18.</w:t>
            </w:r>
          </w:p>
        </w:tc>
      </w:tr>
      <w:tr w:rsidR="00703B1B" w:rsidRPr="00777656" w14:paraId="132091C7" w14:textId="77777777" w:rsidTr="00703B1B">
        <w:tc>
          <w:tcPr>
            <w:tcW w:w="5098" w:type="dxa"/>
          </w:tcPr>
          <w:p w14:paraId="6D4E0546" w14:textId="4F5FBA32"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Jul 26</w:t>
            </w:r>
            <w:r w:rsidRPr="00777656">
              <w:rPr>
                <w:rFonts w:ascii="Arial" w:eastAsia="Arial" w:hAnsi="Arial" w:cs="Arial"/>
                <w:bCs/>
                <w:color w:val="000000" w:themeColor="text1"/>
                <w:sz w:val="22"/>
                <w:szCs w:val="22"/>
                <w:vertAlign w:val="superscript"/>
              </w:rPr>
              <w:t>th</w:t>
            </w:r>
            <w:r w:rsidRPr="00777656">
              <w:rPr>
                <w:rFonts w:ascii="Arial" w:eastAsia="Arial" w:hAnsi="Arial" w:cs="Arial"/>
                <w:bCs/>
                <w:color w:val="000000" w:themeColor="text1"/>
                <w:sz w:val="22"/>
                <w:szCs w:val="22"/>
              </w:rPr>
              <w:t>, 2005</w:t>
            </w:r>
          </w:p>
        </w:tc>
        <w:tc>
          <w:tcPr>
            <w:tcW w:w="5098" w:type="dxa"/>
          </w:tcPr>
          <w:p w14:paraId="652D3A40" w14:textId="66567E70"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UN Security Council adopts Resolution 1612 to formalize the Monitoring and Reporting Mechanism for war crimes against children.</w:t>
            </w:r>
          </w:p>
        </w:tc>
      </w:tr>
      <w:tr w:rsidR="00703B1B" w:rsidRPr="00777656" w14:paraId="429C2ACB" w14:textId="77777777" w:rsidTr="00703B1B">
        <w:tc>
          <w:tcPr>
            <w:tcW w:w="5098" w:type="dxa"/>
          </w:tcPr>
          <w:p w14:paraId="638541AD" w14:textId="6043C822"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Mar 14</w:t>
            </w:r>
            <w:proofErr w:type="gramStart"/>
            <w:r w:rsidRPr="00777656">
              <w:rPr>
                <w:rFonts w:ascii="Arial" w:eastAsia="Arial" w:hAnsi="Arial" w:cs="Arial"/>
                <w:bCs/>
                <w:color w:val="000000" w:themeColor="text1"/>
                <w:sz w:val="22"/>
                <w:szCs w:val="22"/>
                <w:vertAlign w:val="superscript"/>
              </w:rPr>
              <w:t>th</w:t>
            </w:r>
            <w:r w:rsidRPr="00777656">
              <w:rPr>
                <w:rFonts w:ascii="Arial" w:eastAsia="Arial" w:hAnsi="Arial" w:cs="Arial"/>
                <w:bCs/>
                <w:color w:val="000000" w:themeColor="text1"/>
                <w:sz w:val="22"/>
                <w:szCs w:val="22"/>
              </w:rPr>
              <w:t xml:space="preserve"> ,</w:t>
            </w:r>
            <w:proofErr w:type="gramEnd"/>
            <w:r w:rsidRPr="00777656">
              <w:rPr>
                <w:rFonts w:ascii="Arial" w:eastAsia="Arial" w:hAnsi="Arial" w:cs="Arial"/>
                <w:bCs/>
                <w:color w:val="000000" w:themeColor="text1"/>
                <w:sz w:val="22"/>
                <w:szCs w:val="22"/>
              </w:rPr>
              <w:t xml:space="preserve"> 2012</w:t>
            </w:r>
            <w:r w:rsidR="00703B1B" w:rsidRPr="00777656">
              <w:rPr>
                <w:rFonts w:ascii="Arial" w:eastAsia="Arial" w:hAnsi="Arial" w:cs="Arial"/>
                <w:bCs/>
                <w:color w:val="000000" w:themeColor="text1"/>
                <w:sz w:val="22"/>
                <w:szCs w:val="22"/>
              </w:rPr>
              <w:t xml:space="preserve"> </w:t>
            </w:r>
          </w:p>
        </w:tc>
        <w:tc>
          <w:tcPr>
            <w:tcW w:w="5098" w:type="dxa"/>
          </w:tcPr>
          <w:p w14:paraId="0A358782" w14:textId="7700DEAD" w:rsidR="00703B1B"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The International Criminal Court (ICC) found Thomas Lubanga of the Democratic Republic of Congo guilty of conscription of child soldiers. This is the first child soldier war crime verdict in the history of the ICC.</w:t>
            </w:r>
          </w:p>
        </w:tc>
      </w:tr>
      <w:tr w:rsidR="00627988" w:rsidRPr="00777656" w14:paraId="3063A0AB" w14:textId="77777777" w:rsidTr="00703B1B">
        <w:tc>
          <w:tcPr>
            <w:tcW w:w="5098" w:type="dxa"/>
          </w:tcPr>
          <w:p w14:paraId="116E9E06" w14:textId="74FC6991" w:rsidR="00627988"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Feb 12</w:t>
            </w:r>
            <w:proofErr w:type="gramStart"/>
            <w:r w:rsidRPr="00777656">
              <w:rPr>
                <w:rFonts w:ascii="Arial" w:eastAsia="Arial" w:hAnsi="Arial" w:cs="Arial"/>
                <w:bCs/>
                <w:color w:val="000000" w:themeColor="text1"/>
                <w:sz w:val="22"/>
                <w:szCs w:val="22"/>
                <w:vertAlign w:val="superscript"/>
              </w:rPr>
              <w:t>th</w:t>
            </w:r>
            <w:r w:rsidRPr="00777656">
              <w:rPr>
                <w:rFonts w:ascii="Arial" w:eastAsia="Arial" w:hAnsi="Arial" w:cs="Arial"/>
                <w:bCs/>
                <w:color w:val="000000" w:themeColor="text1"/>
                <w:sz w:val="22"/>
                <w:szCs w:val="22"/>
              </w:rPr>
              <w:t xml:space="preserve"> ,</w:t>
            </w:r>
            <w:proofErr w:type="gramEnd"/>
            <w:r w:rsidRPr="00777656">
              <w:rPr>
                <w:rFonts w:ascii="Arial" w:eastAsia="Arial" w:hAnsi="Arial" w:cs="Arial"/>
                <w:bCs/>
                <w:color w:val="000000" w:themeColor="text1"/>
                <w:sz w:val="22"/>
                <w:szCs w:val="22"/>
              </w:rPr>
              <w:t xml:space="preserve"> 2020</w:t>
            </w:r>
          </w:p>
        </w:tc>
        <w:tc>
          <w:tcPr>
            <w:tcW w:w="5098" w:type="dxa"/>
          </w:tcPr>
          <w:p w14:paraId="5BB10041" w14:textId="6CDDE616" w:rsidR="00627988"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UNICEF announced that about 900 child soldiers liberated from South Sudan are on the verge of not being supported by the reintegration program due to lack of funds.</w:t>
            </w:r>
          </w:p>
        </w:tc>
      </w:tr>
      <w:tr w:rsidR="00627988" w:rsidRPr="00777656" w14:paraId="3FF72990" w14:textId="77777777" w:rsidTr="00703B1B">
        <w:tc>
          <w:tcPr>
            <w:tcW w:w="5098" w:type="dxa"/>
          </w:tcPr>
          <w:p w14:paraId="7FF5BAE9" w14:textId="7ADBA051" w:rsidR="00627988"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2023</w:t>
            </w:r>
          </w:p>
        </w:tc>
        <w:tc>
          <w:tcPr>
            <w:tcW w:w="5098" w:type="dxa"/>
          </w:tcPr>
          <w:p w14:paraId="111078CE" w14:textId="38CDC3FE" w:rsidR="00627988" w:rsidRPr="00777656" w:rsidRDefault="00627988">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UNICEF announced that more than 250,000 children are conscripted into armed forces or military forces worldwide, many of them concentrated in Africa.</w:t>
            </w:r>
          </w:p>
        </w:tc>
      </w:tr>
    </w:tbl>
    <w:p w14:paraId="5BD0EF8B" w14:textId="77777777" w:rsidR="00932FD6" w:rsidRPr="00777656" w:rsidRDefault="00932FD6">
      <w:pPr>
        <w:pBdr>
          <w:top w:val="nil"/>
          <w:left w:val="nil"/>
          <w:bottom w:val="nil"/>
          <w:right w:val="nil"/>
          <w:between w:val="nil"/>
        </w:pBdr>
        <w:spacing w:line="360" w:lineRule="auto"/>
        <w:rPr>
          <w:rFonts w:ascii="Arial" w:eastAsia="Arial" w:hAnsi="Arial" w:cs="Arial"/>
          <w:b/>
          <w:color w:val="31849B"/>
          <w:sz w:val="28"/>
          <w:szCs w:val="28"/>
        </w:rPr>
      </w:pPr>
    </w:p>
    <w:p w14:paraId="10BDF6B7" w14:textId="5A4673AF" w:rsidR="00026C3C" w:rsidRPr="00777656" w:rsidRDefault="00501A2A">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Relevant UN Treaties and Events</w:t>
      </w:r>
    </w:p>
    <w:p w14:paraId="13D17BF4" w14:textId="305B3909" w:rsidR="00122304" w:rsidRPr="00777656" w:rsidRDefault="00122304" w:rsidP="00122304">
      <w:pPr>
        <w:pStyle w:val="ListParagraph"/>
        <w:numPr>
          <w:ilvl w:val="0"/>
          <w:numId w:val="3"/>
        </w:numPr>
        <w:spacing w:line="360" w:lineRule="auto"/>
        <w:rPr>
          <w:rFonts w:ascii="Arial" w:eastAsia="Arial" w:hAnsi="Arial" w:cs="Arial"/>
          <w:sz w:val="22"/>
          <w:szCs w:val="22"/>
        </w:rPr>
      </w:pPr>
      <w:r w:rsidRPr="00777656">
        <w:rPr>
          <w:rFonts w:ascii="Arial" w:eastAsia="Arial" w:hAnsi="Arial" w:cs="Arial"/>
          <w:sz w:val="22"/>
          <w:szCs w:val="22"/>
        </w:rPr>
        <w:t>Convention on the Rights of the Child, 20 November 1989 (A/RES/44/25)</w:t>
      </w:r>
    </w:p>
    <w:p w14:paraId="36A7DCA5" w14:textId="5B2594A1" w:rsidR="003602B1" w:rsidRPr="00777656" w:rsidRDefault="003602B1" w:rsidP="003602B1">
      <w:pPr>
        <w:pStyle w:val="ListParagraph"/>
        <w:numPr>
          <w:ilvl w:val="1"/>
          <w:numId w:val="3"/>
        </w:numPr>
        <w:spacing w:line="360" w:lineRule="auto"/>
        <w:rPr>
          <w:rFonts w:ascii="Arial" w:eastAsia="Arial" w:hAnsi="Arial" w:cs="Arial"/>
          <w:sz w:val="22"/>
          <w:szCs w:val="22"/>
        </w:rPr>
      </w:pPr>
      <w:r w:rsidRPr="00777656">
        <w:rPr>
          <w:rFonts w:ascii="Arial" w:eastAsia="Arial" w:hAnsi="Arial" w:cs="Arial"/>
          <w:sz w:val="22"/>
          <w:szCs w:val="22"/>
        </w:rPr>
        <w:t>Establish rights for children, protect them from violence and exploitation, and lay the legal foundation for the protection of children during conflict.</w:t>
      </w:r>
    </w:p>
    <w:p w14:paraId="2A85F74E" w14:textId="77777777" w:rsidR="003602B1" w:rsidRPr="00777656" w:rsidRDefault="00122304" w:rsidP="003602B1">
      <w:pPr>
        <w:pStyle w:val="ListParagraph"/>
        <w:numPr>
          <w:ilvl w:val="0"/>
          <w:numId w:val="3"/>
        </w:numPr>
        <w:spacing w:line="360" w:lineRule="auto"/>
        <w:rPr>
          <w:rFonts w:ascii="Arial" w:eastAsia="Arial" w:hAnsi="Arial" w:cs="Arial"/>
          <w:sz w:val="22"/>
          <w:szCs w:val="22"/>
        </w:rPr>
      </w:pPr>
      <w:r w:rsidRPr="00777656">
        <w:rPr>
          <w:rFonts w:ascii="Arial" w:eastAsia="Arial" w:hAnsi="Arial" w:cs="Arial"/>
          <w:sz w:val="22"/>
          <w:szCs w:val="22"/>
        </w:rPr>
        <w:t>Optional Protocol to the Convention on the Rights of the Child on the involvement of children in armed conflict, 25 May 2000 (A/RES/54/263)</w:t>
      </w:r>
      <w:r w:rsidR="003602B1" w:rsidRPr="00777656">
        <w:rPr>
          <w:rFonts w:ascii="Arial" w:hAnsi="Arial" w:cs="Arial"/>
        </w:rPr>
        <w:t xml:space="preserve"> </w:t>
      </w:r>
    </w:p>
    <w:p w14:paraId="73836922" w14:textId="775038CE" w:rsidR="003602B1" w:rsidRPr="00777656" w:rsidRDefault="003602B1" w:rsidP="003602B1">
      <w:pPr>
        <w:pStyle w:val="ListParagraph"/>
        <w:numPr>
          <w:ilvl w:val="1"/>
          <w:numId w:val="3"/>
        </w:numPr>
        <w:spacing w:line="360" w:lineRule="auto"/>
        <w:rPr>
          <w:rFonts w:ascii="Arial" w:eastAsia="Arial" w:hAnsi="Arial" w:cs="Arial"/>
          <w:sz w:val="22"/>
          <w:szCs w:val="22"/>
        </w:rPr>
      </w:pPr>
      <w:r w:rsidRPr="00777656">
        <w:rPr>
          <w:rFonts w:ascii="Arial" w:eastAsia="Arial" w:hAnsi="Arial" w:cs="Arial"/>
          <w:sz w:val="22"/>
          <w:szCs w:val="22"/>
        </w:rPr>
        <w:t>Raise the minimum age for direct participation in wars to 18 and mandate states to ban child recruitment.</w:t>
      </w:r>
    </w:p>
    <w:p w14:paraId="5BE8D6A5" w14:textId="5BA04174" w:rsidR="00122304" w:rsidRPr="00777656" w:rsidRDefault="00122304" w:rsidP="00122304">
      <w:pPr>
        <w:pStyle w:val="ListParagraph"/>
        <w:numPr>
          <w:ilvl w:val="0"/>
          <w:numId w:val="3"/>
        </w:numPr>
        <w:spacing w:line="360" w:lineRule="auto"/>
        <w:rPr>
          <w:rFonts w:ascii="Arial" w:eastAsia="Arial" w:hAnsi="Arial" w:cs="Arial"/>
          <w:sz w:val="22"/>
          <w:szCs w:val="22"/>
        </w:rPr>
      </w:pPr>
      <w:r w:rsidRPr="00777656">
        <w:rPr>
          <w:rFonts w:ascii="Arial" w:eastAsia="Arial" w:hAnsi="Arial" w:cs="Arial"/>
          <w:sz w:val="22"/>
          <w:szCs w:val="22"/>
        </w:rPr>
        <w:t>Security Council Resolution 1261, 25 August 1999 (S/RES/1261)</w:t>
      </w:r>
    </w:p>
    <w:p w14:paraId="2DFBDA7B" w14:textId="3C8770AD" w:rsidR="003602B1" w:rsidRPr="00777656" w:rsidRDefault="003602B1" w:rsidP="003602B1">
      <w:pPr>
        <w:pStyle w:val="ListParagraph"/>
        <w:numPr>
          <w:ilvl w:val="1"/>
          <w:numId w:val="3"/>
        </w:numPr>
        <w:spacing w:line="360" w:lineRule="auto"/>
        <w:rPr>
          <w:rFonts w:ascii="Arial" w:eastAsia="Arial" w:hAnsi="Arial" w:cs="Arial"/>
          <w:sz w:val="22"/>
          <w:szCs w:val="22"/>
        </w:rPr>
      </w:pPr>
      <w:r w:rsidRPr="00777656">
        <w:rPr>
          <w:rFonts w:ascii="Arial" w:eastAsia="Arial" w:hAnsi="Arial" w:cs="Arial"/>
          <w:sz w:val="22"/>
          <w:szCs w:val="22"/>
        </w:rPr>
        <w:t>The first U.N. resolution to address the impact of armed conflict on children and condemn the recruitment and use of child soldiers.</w:t>
      </w:r>
    </w:p>
    <w:p w14:paraId="694980A3" w14:textId="77777777" w:rsidR="003602B1" w:rsidRPr="00777656" w:rsidRDefault="00122304" w:rsidP="00122304">
      <w:pPr>
        <w:pStyle w:val="ListParagraph"/>
        <w:numPr>
          <w:ilvl w:val="0"/>
          <w:numId w:val="3"/>
        </w:numPr>
        <w:spacing w:line="360" w:lineRule="auto"/>
        <w:rPr>
          <w:rFonts w:ascii="Arial" w:eastAsia="Arial" w:hAnsi="Arial" w:cs="Arial"/>
          <w:sz w:val="22"/>
          <w:szCs w:val="22"/>
        </w:rPr>
      </w:pPr>
      <w:r w:rsidRPr="00777656">
        <w:rPr>
          <w:rFonts w:ascii="Arial" w:eastAsia="Arial" w:hAnsi="Arial" w:cs="Arial"/>
          <w:sz w:val="22"/>
          <w:szCs w:val="22"/>
        </w:rPr>
        <w:t xml:space="preserve">Security Council Resolution 1612, 26 July 2005 </w:t>
      </w:r>
    </w:p>
    <w:p w14:paraId="1DDE8A75" w14:textId="70B25197" w:rsidR="00122304" w:rsidRPr="00777656" w:rsidRDefault="003602B1" w:rsidP="003602B1">
      <w:pPr>
        <w:pStyle w:val="ListParagraph"/>
        <w:numPr>
          <w:ilvl w:val="1"/>
          <w:numId w:val="3"/>
        </w:numPr>
        <w:spacing w:line="360" w:lineRule="auto"/>
        <w:rPr>
          <w:rFonts w:ascii="Arial" w:eastAsia="Arial" w:hAnsi="Arial" w:cs="Arial"/>
          <w:sz w:val="22"/>
          <w:szCs w:val="22"/>
        </w:rPr>
      </w:pPr>
      <w:r w:rsidRPr="00777656">
        <w:rPr>
          <w:rFonts w:ascii="Arial" w:eastAsia="Arial" w:hAnsi="Arial" w:cs="Arial"/>
          <w:sz w:val="22"/>
          <w:szCs w:val="22"/>
        </w:rPr>
        <w:lastRenderedPageBreak/>
        <w:t>Establish monitoring and reporting mechanisms to keep track violations against children in conflict and promote accountability.</w:t>
      </w:r>
    </w:p>
    <w:p w14:paraId="6071F5F3" w14:textId="03F0FEA0" w:rsidR="00122304" w:rsidRPr="00777656" w:rsidRDefault="00122304" w:rsidP="00122304">
      <w:pPr>
        <w:pStyle w:val="ListParagraph"/>
        <w:numPr>
          <w:ilvl w:val="0"/>
          <w:numId w:val="3"/>
        </w:numPr>
        <w:spacing w:line="360" w:lineRule="auto"/>
        <w:rPr>
          <w:rFonts w:ascii="Arial" w:eastAsia="Arial" w:hAnsi="Arial" w:cs="Arial"/>
          <w:sz w:val="22"/>
          <w:szCs w:val="22"/>
        </w:rPr>
      </w:pPr>
      <w:r w:rsidRPr="00777656">
        <w:rPr>
          <w:rFonts w:ascii="Arial" w:eastAsia="Arial" w:hAnsi="Arial" w:cs="Arial"/>
          <w:sz w:val="22"/>
          <w:szCs w:val="22"/>
        </w:rPr>
        <w:t xml:space="preserve">Paris Principles, February 2007 </w:t>
      </w:r>
    </w:p>
    <w:p w14:paraId="4F6501D6" w14:textId="5BD4B5E7" w:rsidR="003602B1" w:rsidRPr="00777656" w:rsidRDefault="003602B1" w:rsidP="003602B1">
      <w:pPr>
        <w:pStyle w:val="ListParagraph"/>
        <w:numPr>
          <w:ilvl w:val="1"/>
          <w:numId w:val="3"/>
        </w:numPr>
        <w:spacing w:line="360" w:lineRule="auto"/>
        <w:rPr>
          <w:rFonts w:ascii="Arial" w:eastAsia="Arial" w:hAnsi="Arial" w:cs="Arial"/>
          <w:sz w:val="22"/>
          <w:szCs w:val="22"/>
        </w:rPr>
      </w:pPr>
      <w:r w:rsidRPr="00777656">
        <w:rPr>
          <w:rFonts w:ascii="Arial" w:eastAsia="Arial" w:hAnsi="Arial" w:cs="Arial"/>
          <w:sz w:val="22"/>
          <w:szCs w:val="22"/>
        </w:rPr>
        <w:t xml:space="preserve">Non-legal international standards guidelines that set out how children who were with armed forces (including </w:t>
      </w:r>
      <w:r w:rsidRPr="00777656">
        <w:rPr>
          <w:rFonts w:ascii="Arial" w:eastAsia="Arial" w:hAnsi="Arial" w:cs="Arial"/>
          <w:sz w:val="22"/>
          <w:szCs w:val="22"/>
          <w:lang w:val="en-US"/>
        </w:rPr>
        <w:t>c</w:t>
      </w:r>
      <w:proofErr w:type="spellStart"/>
      <w:r w:rsidRPr="00777656">
        <w:rPr>
          <w:rFonts w:ascii="Arial" w:eastAsia="Arial" w:hAnsi="Arial" w:cs="Arial"/>
          <w:sz w:val="22"/>
          <w:szCs w:val="22"/>
        </w:rPr>
        <w:t>hild</w:t>
      </w:r>
      <w:proofErr w:type="spellEnd"/>
      <w:r w:rsidRPr="00777656">
        <w:rPr>
          <w:rFonts w:ascii="Arial" w:eastAsia="Arial" w:hAnsi="Arial" w:cs="Arial"/>
          <w:sz w:val="22"/>
          <w:szCs w:val="22"/>
        </w:rPr>
        <w:t xml:space="preserve"> soldiers) can safely return to society after the war</w:t>
      </w:r>
    </w:p>
    <w:p w14:paraId="5703171A" w14:textId="77777777" w:rsidR="00E2761B" w:rsidRPr="00777656" w:rsidRDefault="00E2761B" w:rsidP="00E2761B">
      <w:pPr>
        <w:spacing w:line="360" w:lineRule="auto"/>
        <w:rPr>
          <w:rFonts w:ascii="Arial" w:eastAsia="Arial" w:hAnsi="Arial" w:cs="Arial"/>
          <w:sz w:val="22"/>
          <w:szCs w:val="22"/>
        </w:rPr>
      </w:pPr>
    </w:p>
    <w:p w14:paraId="7E72D0D0" w14:textId="77777777" w:rsidR="00026C3C" w:rsidRPr="00777656" w:rsidRDefault="00501A2A">
      <w:pP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Previous Attempts to solve the Issue</w:t>
      </w:r>
    </w:p>
    <w:p w14:paraId="42A6D231" w14:textId="77777777" w:rsidR="00122304" w:rsidRPr="00777656" w:rsidRDefault="00122304" w:rsidP="00122304">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United Nations Security Council Resolution 1612 (Monitoring and Reporting Mechanism, 2005)</w:t>
      </w:r>
    </w:p>
    <w:p w14:paraId="632DA1A4" w14:textId="14DA7F9D" w:rsidR="00122304" w:rsidRPr="00777656" w:rsidRDefault="00122304" w:rsidP="00122304">
      <w:pPr>
        <w:spacing w:line="360" w:lineRule="auto"/>
        <w:ind w:firstLine="720"/>
        <w:rPr>
          <w:rFonts w:ascii="Arial" w:eastAsia="Arial" w:hAnsi="Arial" w:cs="Arial"/>
          <w:sz w:val="22"/>
          <w:szCs w:val="22"/>
        </w:rPr>
      </w:pPr>
      <w:r w:rsidRPr="00777656">
        <w:rPr>
          <w:rFonts w:ascii="Arial" w:eastAsia="Arial" w:hAnsi="Arial" w:cs="Arial"/>
          <w:sz w:val="22"/>
          <w:szCs w:val="22"/>
        </w:rPr>
        <w:t xml:space="preserve">The U.N. Security Council officially established the Monitoring and Reporting System for Children and Armed Conflicts through Resolution 1612 in 2005. The system explicitly monitors cases of serious human rights violations such as the conscription of children's </w:t>
      </w:r>
      <w:proofErr w:type="gramStart"/>
      <w:r w:rsidRPr="00777656">
        <w:rPr>
          <w:rFonts w:ascii="Arial" w:eastAsia="Arial" w:hAnsi="Arial" w:cs="Arial"/>
          <w:sz w:val="22"/>
          <w:szCs w:val="22"/>
        </w:rPr>
        <w:t>soldiers, and</w:t>
      </w:r>
      <w:proofErr w:type="gramEnd"/>
      <w:r w:rsidRPr="00777656">
        <w:rPr>
          <w:rFonts w:ascii="Arial" w:eastAsia="Arial" w:hAnsi="Arial" w:cs="Arial"/>
          <w:sz w:val="22"/>
          <w:szCs w:val="22"/>
        </w:rPr>
        <w:t xml:space="preserve"> established a structure to put international pressure on violators and armed groups by including them in the "list of shame." </w:t>
      </w:r>
    </w:p>
    <w:p w14:paraId="6FB41B45" w14:textId="3F5044DB" w:rsidR="00122304" w:rsidRPr="00777656" w:rsidRDefault="00122304" w:rsidP="00122304">
      <w:pPr>
        <w:spacing w:line="360" w:lineRule="auto"/>
        <w:rPr>
          <w:rFonts w:ascii="Arial" w:eastAsia="Arial" w:hAnsi="Arial" w:cs="Arial"/>
          <w:sz w:val="22"/>
          <w:szCs w:val="22"/>
        </w:rPr>
      </w:pPr>
      <w:r w:rsidRPr="00777656">
        <w:rPr>
          <w:rFonts w:ascii="Arial" w:eastAsia="Arial" w:hAnsi="Arial" w:cs="Arial"/>
          <w:b/>
          <w:color w:val="4BACC6"/>
          <w:sz w:val="22"/>
          <w:szCs w:val="22"/>
        </w:rPr>
        <w:t>UNICEF-long-term reintegration program</w:t>
      </w:r>
    </w:p>
    <w:p w14:paraId="5E0B0BBA" w14:textId="77777777" w:rsidR="00122304" w:rsidRPr="00777656" w:rsidRDefault="00122304" w:rsidP="00122304">
      <w:pPr>
        <w:spacing w:line="360" w:lineRule="auto"/>
        <w:ind w:firstLine="720"/>
        <w:rPr>
          <w:rFonts w:ascii="Arial" w:eastAsia="Arial" w:hAnsi="Arial" w:cs="Arial"/>
          <w:sz w:val="22"/>
          <w:szCs w:val="22"/>
        </w:rPr>
      </w:pPr>
      <w:r w:rsidRPr="00777656">
        <w:rPr>
          <w:rFonts w:ascii="Arial" w:eastAsia="Arial" w:hAnsi="Arial" w:cs="Arial"/>
          <w:sz w:val="22"/>
          <w:szCs w:val="22"/>
        </w:rPr>
        <w:t>UNICEF has been running long-term reintegration programs, including medical care, psychological support, family reunification, education, and vocational training, for child soldiers liberated from conflict zones, such as South Sudan and the Central African Republic (CAR). Since 2015, 3,677 people have received support in South Sudan alone, but in 2020, support has been on the verge of being cut off due to a lack of budget</w:t>
      </w:r>
    </w:p>
    <w:p w14:paraId="2CB734B5" w14:textId="77777777" w:rsidR="00DF51CD" w:rsidRPr="00777656" w:rsidRDefault="00DF51CD" w:rsidP="00DF51CD">
      <w:pPr>
        <w:spacing w:line="360" w:lineRule="auto"/>
        <w:ind w:firstLine="720"/>
        <w:rPr>
          <w:rFonts w:ascii="Arial" w:eastAsia="Arial" w:hAnsi="Arial" w:cs="Arial"/>
          <w:sz w:val="22"/>
          <w:szCs w:val="22"/>
        </w:rPr>
      </w:pPr>
    </w:p>
    <w:p w14:paraId="442201D1" w14:textId="53F23B74" w:rsidR="00026C3C" w:rsidRPr="00777656" w:rsidRDefault="00501A2A">
      <w:pPr>
        <w:pBdr>
          <w:top w:val="nil"/>
          <w:left w:val="nil"/>
          <w:bottom w:val="nil"/>
          <w:right w:val="nil"/>
          <w:between w:val="nil"/>
        </w:pBdr>
        <w:spacing w:line="360" w:lineRule="auto"/>
        <w:rPr>
          <w:rFonts w:ascii="Arial" w:eastAsia="Arial" w:hAnsi="Arial" w:cs="Arial"/>
          <w:b/>
          <w:color w:val="31849B"/>
          <w:sz w:val="28"/>
          <w:szCs w:val="28"/>
        </w:rPr>
      </w:pPr>
      <w:r w:rsidRPr="00777656">
        <w:rPr>
          <w:rFonts w:ascii="Arial" w:eastAsia="Arial" w:hAnsi="Arial" w:cs="Arial"/>
          <w:b/>
          <w:color w:val="31849B"/>
          <w:sz w:val="28"/>
          <w:szCs w:val="28"/>
        </w:rPr>
        <w:t>Possible Solutions</w:t>
      </w:r>
    </w:p>
    <w:p w14:paraId="4CDA4291" w14:textId="77777777" w:rsidR="00B23336" w:rsidRPr="00777656" w:rsidRDefault="00B23336" w:rsidP="00B23336">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Systematize comprehensive reintegration programs and secure budgets</w:t>
      </w:r>
    </w:p>
    <w:p w14:paraId="4DD2E68E" w14:textId="255146B0" w:rsidR="0048143D" w:rsidRPr="00777656" w:rsidRDefault="0048143D" w:rsidP="00B23336">
      <w:pPr>
        <w:spacing w:line="360" w:lineRule="auto"/>
        <w:rPr>
          <w:rFonts w:ascii="Arial" w:eastAsia="Arial" w:hAnsi="Arial" w:cs="Arial"/>
          <w:sz w:val="22"/>
          <w:szCs w:val="22"/>
        </w:rPr>
      </w:pPr>
      <w:r w:rsidRPr="00777656">
        <w:rPr>
          <w:rFonts w:ascii="Arial" w:eastAsia="Arial" w:hAnsi="Arial" w:cs="Arial"/>
          <w:sz w:val="22"/>
          <w:szCs w:val="22"/>
        </w:rPr>
        <w:t xml:space="preserve">As UNICEF and the Global Coalition for Reintegration of Child Soldiers have proposed, reintegration programs, which include psychosocial support, education and vocational training, and returning to families and communities after the liberation of child soldiers, require a long-term push of at least three to five years. These programs should be regularly monitored by international organizations like UNICEF and Save the Children with child protection agencies and local community leaders. However, some countries may need different scales of supports depending on the country's political and economic situations. For </w:t>
      </w:r>
      <w:r w:rsidR="00552CD0" w:rsidRPr="00777656">
        <w:rPr>
          <w:rFonts w:ascii="Arial" w:eastAsia="Arial" w:hAnsi="Arial" w:cs="Arial"/>
          <w:sz w:val="22"/>
          <w:szCs w:val="22"/>
        </w:rPr>
        <w:t>instance</w:t>
      </w:r>
      <w:r w:rsidRPr="00777656">
        <w:rPr>
          <w:rFonts w:ascii="Arial" w:eastAsia="Arial" w:hAnsi="Arial" w:cs="Arial"/>
          <w:sz w:val="22"/>
          <w:szCs w:val="22"/>
        </w:rPr>
        <w:t>, Eastern Democratic Republic of the Congo is confronting difficulties in the reintegration of child soldiers due to persistent civil war and political instability.</w:t>
      </w:r>
    </w:p>
    <w:p w14:paraId="759F8C6B" w14:textId="10BA1561" w:rsidR="00B23336" w:rsidRPr="00777656" w:rsidRDefault="00B23336" w:rsidP="00B23336">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lastRenderedPageBreak/>
        <w:t>Security sector training enhancements</w:t>
      </w:r>
    </w:p>
    <w:p w14:paraId="0FB864F4" w14:textId="77777777" w:rsidR="0048143D" w:rsidRPr="00777656" w:rsidRDefault="0048143D" w:rsidP="00B23336">
      <w:pPr>
        <w:spacing w:line="360" w:lineRule="auto"/>
        <w:rPr>
          <w:rFonts w:ascii="Arial" w:eastAsia="Arial" w:hAnsi="Arial" w:cs="Arial"/>
          <w:bCs/>
          <w:color w:val="000000" w:themeColor="text1"/>
          <w:sz w:val="22"/>
          <w:szCs w:val="22"/>
        </w:rPr>
      </w:pPr>
      <w:r w:rsidRPr="00777656">
        <w:rPr>
          <w:rFonts w:ascii="Arial" w:eastAsia="Arial" w:hAnsi="Arial" w:cs="Arial"/>
          <w:bCs/>
          <w:color w:val="000000" w:themeColor="text1"/>
          <w:sz w:val="22"/>
          <w:szCs w:val="22"/>
        </w:rPr>
        <w:t>The Romeo Dallaire Child Soldiers Initiative and others are attempting a scenario-based preventive training for armed groups and security personnel, including the military and police, to prevent the possibility of child conscription in the field. This training includes role-play exercises, real-world conflict simulations, and workshops designed to raise awareness of the legal prohibition and ethical implications of recruiting child soldiers. However, this approach faces several challenges, such as lack of political will, persistent conflicts, and financial constraints.</w:t>
      </w:r>
    </w:p>
    <w:p w14:paraId="249C6F25" w14:textId="249BFFFD" w:rsidR="00B23336" w:rsidRPr="00777656" w:rsidRDefault="00B23336" w:rsidP="00B23336">
      <w:pPr>
        <w:spacing w:line="360" w:lineRule="auto"/>
        <w:rPr>
          <w:rFonts w:ascii="Arial" w:eastAsia="Arial" w:hAnsi="Arial" w:cs="Arial"/>
          <w:b/>
          <w:color w:val="4BACC6"/>
          <w:sz w:val="22"/>
          <w:szCs w:val="22"/>
        </w:rPr>
      </w:pPr>
      <w:r w:rsidRPr="00777656">
        <w:rPr>
          <w:rFonts w:ascii="Arial" w:eastAsia="Arial" w:hAnsi="Arial" w:cs="Arial"/>
          <w:b/>
          <w:color w:val="4BACC6"/>
          <w:sz w:val="22"/>
          <w:szCs w:val="22"/>
        </w:rPr>
        <w:t>Systematize comprehensive reintegration programs and secure budgets</w:t>
      </w:r>
    </w:p>
    <w:p w14:paraId="09607832" w14:textId="35CCA95E" w:rsidR="00BE004A" w:rsidRPr="00777656" w:rsidRDefault="0063050D" w:rsidP="0063050D">
      <w:pPr>
        <w:spacing w:line="360" w:lineRule="auto"/>
        <w:rPr>
          <w:rFonts w:ascii="Arial" w:eastAsia="Arial" w:hAnsi="Arial" w:cs="Arial"/>
          <w:sz w:val="22"/>
          <w:szCs w:val="22"/>
        </w:rPr>
      </w:pPr>
      <w:r w:rsidRPr="00777656">
        <w:rPr>
          <w:rFonts w:ascii="Arial" w:eastAsia="Arial" w:hAnsi="Arial" w:cs="Arial"/>
          <w:sz w:val="22"/>
          <w:szCs w:val="22"/>
        </w:rPr>
        <w:t>UNICEF is promoting the psychological trauma treatment and community return of child soldiers through family reunions, traditional healing rituals, and local participatory activities. According to the study by Annan, Blattman, and Horton (2006), active interventions for child soldiers significantly reduced psychological difficulties and the risk of re-recruitment into armed groups.</w:t>
      </w:r>
    </w:p>
    <w:p w14:paraId="0DDB0CF8" w14:textId="77777777" w:rsidR="00BE004A" w:rsidRPr="0063050D" w:rsidRDefault="00BE004A" w:rsidP="00B23336">
      <w:pPr>
        <w:spacing w:line="360" w:lineRule="auto"/>
        <w:ind w:firstLine="720"/>
        <w:rPr>
          <w:rFonts w:ascii="Arial" w:eastAsia="Arial" w:hAnsi="Arial" w:cs="Arial"/>
          <w:sz w:val="22"/>
          <w:szCs w:val="22"/>
        </w:rPr>
      </w:pPr>
    </w:p>
    <w:p w14:paraId="2D1DD72E" w14:textId="77777777" w:rsidR="00026C3C" w:rsidRPr="0063050D" w:rsidRDefault="00501A2A">
      <w:pPr>
        <w:pBdr>
          <w:top w:val="nil"/>
          <w:left w:val="nil"/>
          <w:bottom w:val="nil"/>
          <w:right w:val="nil"/>
          <w:between w:val="nil"/>
        </w:pBdr>
        <w:spacing w:line="360" w:lineRule="auto"/>
        <w:rPr>
          <w:rFonts w:ascii="Arial" w:eastAsia="Arial" w:hAnsi="Arial" w:cs="Arial"/>
          <w:b/>
          <w:color w:val="31849B"/>
          <w:sz w:val="28"/>
          <w:szCs w:val="28"/>
        </w:rPr>
      </w:pPr>
      <w:r w:rsidRPr="0063050D">
        <w:rPr>
          <w:rFonts w:ascii="Arial" w:eastAsia="Arial" w:hAnsi="Arial" w:cs="Arial"/>
          <w:b/>
          <w:color w:val="31849B"/>
          <w:sz w:val="28"/>
          <w:szCs w:val="28"/>
        </w:rPr>
        <w:t>Bibliography</w:t>
      </w:r>
    </w:p>
    <w:p w14:paraId="44D89204" w14:textId="1877B15D" w:rsidR="00E20F9D" w:rsidRPr="00777656" w:rsidRDefault="00E20F9D" w:rsidP="00E20F9D">
      <w:pPr>
        <w:spacing w:line="360" w:lineRule="auto"/>
        <w:rPr>
          <w:rFonts w:ascii="Times New Roman" w:eastAsia="Arial" w:hAnsi="Times New Roman" w:cs="Times New Roman"/>
        </w:rPr>
      </w:pPr>
      <w:r w:rsidRPr="00777656">
        <w:rPr>
          <w:rFonts w:ascii="Times New Roman" w:eastAsia="Arial" w:hAnsi="Times New Roman" w:cs="Times New Roman"/>
        </w:rPr>
        <w:t xml:space="preserve">Treaties, States Parties and Commentaries , Protocol Additional to the Geneva Conventions of 12 August 1949, and relating to the Protection of Victims of International Armed Conflicts (Protocol I), 8 June 1977., </w:t>
      </w:r>
      <w:hyperlink r:id="rId8" w:history="1">
        <w:r w:rsidRPr="00777656">
          <w:rPr>
            <w:rStyle w:val="Hyperlink"/>
            <w:rFonts w:ascii="Times New Roman" w:eastAsia="Arial" w:hAnsi="Times New Roman" w:cs="Times New Roman"/>
          </w:rPr>
          <w:t>https://ihl-databases.icrc.org/en/ihl-treaties/api-1977</w:t>
        </w:r>
      </w:hyperlink>
      <w:r w:rsidRPr="00777656">
        <w:rPr>
          <w:rFonts w:ascii="Times New Roman" w:eastAsia="Arial" w:hAnsi="Times New Roman" w:cs="Times New Roman"/>
        </w:rPr>
        <w:t xml:space="preserve">  ( Last accessed on 08.07.2025</w:t>
      </w:r>
    </w:p>
    <w:p w14:paraId="14F50F43" w14:textId="42DBEF70" w:rsidR="00E20F9D" w:rsidRPr="00777656" w:rsidRDefault="00E20F9D" w:rsidP="00E20F9D">
      <w:pPr>
        <w:spacing w:line="360" w:lineRule="auto"/>
        <w:rPr>
          <w:rFonts w:ascii="Times New Roman" w:eastAsia="Arial" w:hAnsi="Times New Roman" w:cs="Times New Roman"/>
        </w:rPr>
      </w:pPr>
      <w:r w:rsidRPr="00777656">
        <w:rPr>
          <w:rFonts w:ascii="Times New Roman" w:eastAsia="Arial" w:hAnsi="Times New Roman" w:cs="Times New Roman"/>
        </w:rPr>
        <w:t xml:space="preserve">United Nations. Convention on the Rights of the Child. 1989, Office of the High Commissioner for Human Rights, </w:t>
      </w:r>
      <w:hyperlink r:id="rId9" w:history="1">
        <w:r w:rsidRPr="00777656">
          <w:rPr>
            <w:rStyle w:val="Hyperlink"/>
            <w:rFonts w:ascii="Times New Roman" w:eastAsia="Arial" w:hAnsi="Times New Roman" w:cs="Times New Roman"/>
          </w:rPr>
          <w:t>https://www.ohchr.org/en/instruments-mechanisms/instruments/convention-rights-child</w:t>
        </w:r>
      </w:hyperlink>
      <w:r w:rsidRPr="00777656">
        <w:rPr>
          <w:rFonts w:ascii="Times New Roman" w:eastAsia="Arial" w:hAnsi="Times New Roman" w:cs="Times New Roman"/>
        </w:rPr>
        <w:t xml:space="preserve"> . </w:t>
      </w:r>
    </w:p>
    <w:p w14:paraId="662EDA1E" w14:textId="0A7D6D70" w:rsidR="00E20F9D" w:rsidRPr="00777656" w:rsidRDefault="00E20F9D" w:rsidP="00E20F9D">
      <w:pPr>
        <w:spacing w:line="360" w:lineRule="auto"/>
        <w:rPr>
          <w:rFonts w:ascii="Times New Roman" w:eastAsia="Arial" w:hAnsi="Times New Roman" w:cs="Times New Roman"/>
        </w:rPr>
      </w:pPr>
      <w:proofErr w:type="spellStart"/>
      <w:r w:rsidRPr="00777656">
        <w:rPr>
          <w:rFonts w:ascii="Times New Roman" w:eastAsia="Arial" w:hAnsi="Times New Roman" w:cs="Times New Roman"/>
        </w:rPr>
        <w:t>Lignier</w:t>
      </w:r>
      <w:proofErr w:type="spellEnd"/>
      <w:r w:rsidRPr="00777656">
        <w:rPr>
          <w:rFonts w:ascii="Times New Roman" w:eastAsia="Arial" w:hAnsi="Times New Roman" w:cs="Times New Roman"/>
        </w:rPr>
        <w:t xml:space="preserve">, Ariane. 2022 </w:t>
      </w:r>
      <w:proofErr w:type="gramStart"/>
      <w:r w:rsidRPr="00777656">
        <w:rPr>
          <w:rFonts w:ascii="Times New Roman" w:eastAsia="Arial" w:hAnsi="Times New Roman" w:cs="Times New Roman"/>
        </w:rPr>
        <w:t>–  Office</w:t>
      </w:r>
      <w:proofErr w:type="gramEnd"/>
      <w:r w:rsidRPr="00777656">
        <w:rPr>
          <w:rFonts w:ascii="Times New Roman" w:eastAsia="Arial" w:hAnsi="Times New Roman" w:cs="Times New Roman"/>
        </w:rPr>
        <w:t xml:space="preserve"> of the Special Representative of the Secretary-General for Children and Armed Conflict. childrenandarmedconflict.un.org/doc-year/2022 </w:t>
      </w:r>
    </w:p>
    <w:p w14:paraId="00012FA2" w14:textId="08DC1BB0" w:rsidR="00E20F9D" w:rsidRPr="00777656" w:rsidRDefault="00E20F9D" w:rsidP="00E20F9D">
      <w:pPr>
        <w:spacing w:line="360" w:lineRule="auto"/>
        <w:rPr>
          <w:rFonts w:ascii="Times New Roman" w:eastAsia="Arial" w:hAnsi="Times New Roman" w:cs="Times New Roman"/>
        </w:rPr>
      </w:pPr>
      <w:r w:rsidRPr="00777656">
        <w:rPr>
          <w:rFonts w:ascii="Times New Roman" w:eastAsia="Arial" w:hAnsi="Times New Roman" w:cs="Times New Roman"/>
        </w:rPr>
        <w:t xml:space="preserve">UNICEF. Children Recruited by Armed Forces or Armed Groups. UNICEF, </w:t>
      </w:r>
      <w:hyperlink r:id="rId10" w:history="1">
        <w:r w:rsidRPr="00777656">
          <w:rPr>
            <w:rStyle w:val="Hyperlink"/>
            <w:rFonts w:ascii="Times New Roman" w:eastAsia="Arial" w:hAnsi="Times New Roman" w:cs="Times New Roman"/>
          </w:rPr>
          <w:t>https://www.unicef.org/protection/children-recruited-by-armed-forces</w:t>
        </w:r>
      </w:hyperlink>
      <w:r w:rsidRPr="00777656">
        <w:rPr>
          <w:rFonts w:ascii="Times New Roman" w:eastAsia="Arial" w:hAnsi="Times New Roman" w:cs="Times New Roman"/>
        </w:rPr>
        <w:t xml:space="preserve"> . Accessed 7 July 2025 </w:t>
      </w:r>
    </w:p>
    <w:p w14:paraId="488CFC05" w14:textId="79129EFE" w:rsidR="00E20F9D" w:rsidRPr="00777656" w:rsidRDefault="00E20F9D" w:rsidP="00E20F9D">
      <w:pPr>
        <w:spacing w:line="360" w:lineRule="auto"/>
        <w:rPr>
          <w:rFonts w:ascii="Times New Roman" w:eastAsia="Arial" w:hAnsi="Times New Roman" w:cs="Times New Roman"/>
          <w:color w:val="000000" w:themeColor="text1"/>
        </w:rPr>
      </w:pPr>
      <w:r w:rsidRPr="00777656">
        <w:rPr>
          <w:rFonts w:ascii="Times New Roman" w:eastAsia="Arial" w:hAnsi="Times New Roman" w:cs="Times New Roman"/>
        </w:rPr>
        <w:t xml:space="preserve">International Criminal Court. How the Court Works. ICC, </w:t>
      </w:r>
      <w:hyperlink r:id="rId11" w:history="1">
        <w:r w:rsidRPr="00777656">
          <w:rPr>
            <w:rStyle w:val="Hyperlink"/>
            <w:rFonts w:ascii="Times New Roman" w:eastAsia="Arial" w:hAnsi="Times New Roman" w:cs="Times New Roman"/>
            <w:color w:val="000000" w:themeColor="text1"/>
          </w:rPr>
          <w:t>https://www.icc-cpi.int/about/how-the-court-works</w:t>
        </w:r>
      </w:hyperlink>
      <w:r w:rsidRPr="00777656">
        <w:rPr>
          <w:rFonts w:ascii="Times New Roman" w:eastAsia="Arial" w:hAnsi="Times New Roman" w:cs="Times New Roman"/>
          <w:color w:val="000000" w:themeColor="text1"/>
        </w:rPr>
        <w:t xml:space="preserve"> . Accessed 7 July 2025 </w:t>
      </w:r>
    </w:p>
    <w:p w14:paraId="41EB3115" w14:textId="7C55CB48" w:rsidR="000624B7" w:rsidRPr="00777656" w:rsidRDefault="000624B7" w:rsidP="0063050D">
      <w:pPr>
        <w:spacing w:line="360" w:lineRule="auto"/>
        <w:rPr>
          <w:rFonts w:ascii="Times New Roman" w:eastAsia="Arial" w:hAnsi="Times New Roman" w:cs="Times New Roman"/>
          <w:color w:val="000000" w:themeColor="text1"/>
        </w:rPr>
      </w:pPr>
      <w:r w:rsidRPr="00777656">
        <w:rPr>
          <w:rFonts w:ascii="Times New Roman" w:eastAsia="Arial" w:hAnsi="Times New Roman" w:cs="Times New Roman"/>
          <w:color w:val="000000" w:themeColor="text1"/>
        </w:rPr>
        <w:t xml:space="preserve">Children and Armed Conflict | Human Rights Watch. </w:t>
      </w:r>
      <w:hyperlink r:id="rId12" w:history="1">
        <w:r w:rsidRPr="00777656">
          <w:rPr>
            <w:rStyle w:val="Hyperlink"/>
            <w:rFonts w:ascii="Times New Roman" w:eastAsia="Arial" w:hAnsi="Times New Roman" w:cs="Times New Roman"/>
          </w:rPr>
          <w:t>www.hrw.org/topic/childrens-rights/children-and-armed-conflict%20%28en/fr/gr/es%29</w:t>
        </w:r>
      </w:hyperlink>
      <w:r w:rsidRPr="00777656">
        <w:rPr>
          <w:rFonts w:ascii="Times New Roman" w:eastAsia="Arial" w:hAnsi="Times New Roman" w:cs="Times New Roman"/>
          <w:color w:val="000000" w:themeColor="text1"/>
        </w:rPr>
        <w:t xml:space="preserve">. </w:t>
      </w:r>
    </w:p>
    <w:p w14:paraId="3AEA5C12" w14:textId="6D6731CD" w:rsidR="00026C3C" w:rsidRPr="00777656" w:rsidRDefault="000624B7" w:rsidP="0063050D">
      <w:pPr>
        <w:spacing w:line="360" w:lineRule="auto"/>
        <w:rPr>
          <w:rFonts w:ascii="Times New Roman" w:eastAsia="Arial" w:hAnsi="Times New Roman" w:cs="Times New Roman"/>
          <w:color w:val="000000" w:themeColor="text1"/>
        </w:rPr>
      </w:pPr>
      <w:r w:rsidRPr="00777656">
        <w:rPr>
          <w:rFonts w:ascii="Times New Roman" w:eastAsia="Arial" w:hAnsi="Times New Roman" w:cs="Times New Roman"/>
          <w:color w:val="000000" w:themeColor="text1"/>
        </w:rPr>
        <w:lastRenderedPageBreak/>
        <w:t xml:space="preserve">ICRC | International Committee of the Red Cross. 7 May 2025, </w:t>
      </w:r>
      <w:hyperlink r:id="rId13" w:history="1">
        <w:r w:rsidRPr="00777656">
          <w:rPr>
            <w:rStyle w:val="Hyperlink"/>
            <w:rFonts w:ascii="Times New Roman" w:eastAsia="Arial" w:hAnsi="Times New Roman" w:cs="Times New Roman"/>
          </w:rPr>
          <w:t>www.icrc.org/en?utm_term=international%20committee%20of%20the%20red%20cross&amp;utm_campaign=gu_brand_GSN_EN_traffic_text_aok_2023&amp;utm_source=adwords&amp;utm_medium=ppc&amp;hsa_acc=2458906539&amp;hsa_cam=20190828627&amp;hsa_grp=149171043483&amp;hsa_ad=659929838849&amp;hsa_src=g&amp;hsa_tgt=kwd-330077119335&amp;hsa_kw=international%20committee%20of%20the%20red%20cross&amp;hsa_mt=e&amp;hsa_net=adwords&amp;hsa_ver=3&amp;gad_source=1&amp;gad_campaignid=20190828627&amp;gbraid=0AAAAADq16wW4M4Y-iHEMPlG0uOl1hlEhG&amp;gclid=CjwKCAjw4K3DBhBqEiwAYtG_9JC_Qdq7Q6sE8Dsd3vX3R1imnuYW4IFzhLoR9LQWKcY-kpqzpR0y1RoCRMoQAvD_BwE</w:t>
        </w:r>
      </w:hyperlink>
      <w:r w:rsidRPr="00777656">
        <w:rPr>
          <w:rFonts w:ascii="Times New Roman" w:eastAsia="Arial" w:hAnsi="Times New Roman" w:cs="Times New Roman"/>
          <w:color w:val="000000" w:themeColor="text1"/>
        </w:rPr>
        <w:t xml:space="preserve">. </w:t>
      </w:r>
    </w:p>
    <w:p w14:paraId="1546BF0A" w14:textId="63218745" w:rsidR="00393B84" w:rsidRPr="00777656" w:rsidRDefault="00393B84" w:rsidP="0063050D">
      <w:pPr>
        <w:spacing w:line="360" w:lineRule="auto"/>
        <w:rPr>
          <w:rFonts w:ascii="Times New Roman" w:eastAsia="Arial" w:hAnsi="Times New Roman" w:cs="Times New Roman"/>
          <w:color w:val="000000" w:themeColor="text1"/>
        </w:rPr>
      </w:pPr>
      <w:r w:rsidRPr="00777656">
        <w:rPr>
          <w:rFonts w:ascii="Times New Roman" w:eastAsia="Arial" w:hAnsi="Times New Roman" w:cs="Times New Roman"/>
          <w:color w:val="000000" w:themeColor="text1"/>
        </w:rPr>
        <w:t xml:space="preserve">“Iraq: Armed Groups Using Child Soldiers.” Human Rights Watch, 28 Oct. 2020, </w:t>
      </w:r>
      <w:hyperlink r:id="rId14" w:history="1">
        <w:r w:rsidRPr="00777656">
          <w:rPr>
            <w:rStyle w:val="Hyperlink"/>
            <w:rFonts w:ascii="Times New Roman" w:eastAsia="Arial" w:hAnsi="Times New Roman" w:cs="Times New Roman"/>
          </w:rPr>
          <w:t>www.hrw.org/news/2016/12/22/iraq-armed-groups-using-child-soldiers-0</w:t>
        </w:r>
      </w:hyperlink>
      <w:r w:rsidRPr="00777656">
        <w:rPr>
          <w:rFonts w:ascii="Times New Roman" w:eastAsia="Arial" w:hAnsi="Times New Roman" w:cs="Times New Roman"/>
          <w:color w:val="000000" w:themeColor="text1"/>
        </w:rPr>
        <w:t xml:space="preserve">.  </w:t>
      </w:r>
    </w:p>
    <w:p w14:paraId="2AEE8334" w14:textId="339FFA9C" w:rsidR="00393B84" w:rsidRPr="00777656" w:rsidRDefault="00393B84" w:rsidP="0063050D">
      <w:pPr>
        <w:spacing w:line="360" w:lineRule="auto"/>
        <w:rPr>
          <w:rFonts w:ascii="Times New Roman" w:eastAsia="Arial" w:hAnsi="Times New Roman" w:cs="Times New Roman"/>
          <w:color w:val="000000" w:themeColor="text1"/>
          <w:lang w:val="en-US" w:eastAsia="ko-KR"/>
        </w:rPr>
      </w:pPr>
      <w:r w:rsidRPr="00777656">
        <w:rPr>
          <w:rFonts w:ascii="Times New Roman" w:eastAsia="Arial" w:hAnsi="Times New Roman" w:cs="Times New Roman"/>
          <w:color w:val="000000" w:themeColor="text1"/>
        </w:rPr>
        <w:t xml:space="preserve">Zerrougui, Leila, et al. “Annual Report of the Special Representative of the Secretary-General for Children and Armed </w:t>
      </w:r>
      <w:proofErr w:type="gramStart"/>
      <w:r w:rsidRPr="00777656">
        <w:rPr>
          <w:rFonts w:ascii="Times New Roman" w:eastAsia="Arial" w:hAnsi="Times New Roman" w:cs="Times New Roman"/>
          <w:color w:val="000000" w:themeColor="text1"/>
        </w:rPr>
        <w:t>Conflict :</w:t>
      </w:r>
      <w:proofErr w:type="gramEnd"/>
      <w:r w:rsidRPr="00777656">
        <w:rPr>
          <w:rFonts w:ascii="Times New Roman" w:eastAsia="Arial" w:hAnsi="Times New Roman" w:cs="Times New Roman"/>
          <w:color w:val="000000" w:themeColor="text1"/>
        </w:rPr>
        <w:t>: Note /: By the Secretariat.” United Nations Digital Library System, 28 Dec. 2015, digitallibrary.un.org/record/832598?ln=</w:t>
      </w:r>
      <w:proofErr w:type="spellStart"/>
      <w:r w:rsidRPr="00777656">
        <w:rPr>
          <w:rFonts w:ascii="Times New Roman" w:eastAsia="Arial" w:hAnsi="Times New Roman" w:cs="Times New Roman"/>
          <w:color w:val="000000" w:themeColor="text1"/>
        </w:rPr>
        <w:t>en&amp;v</w:t>
      </w:r>
      <w:proofErr w:type="spellEnd"/>
      <w:r w:rsidRPr="00777656">
        <w:rPr>
          <w:rFonts w:ascii="Times New Roman" w:eastAsia="Arial" w:hAnsi="Times New Roman" w:cs="Times New Roman"/>
          <w:color w:val="000000" w:themeColor="text1"/>
        </w:rPr>
        <w:t xml:space="preserve">=pdf. </w:t>
      </w:r>
    </w:p>
    <w:p w14:paraId="1B5DF549" w14:textId="2C6F8B93" w:rsidR="00393B84" w:rsidRPr="00777656" w:rsidRDefault="00B23336" w:rsidP="0063050D">
      <w:pPr>
        <w:spacing w:line="360" w:lineRule="auto"/>
        <w:rPr>
          <w:rFonts w:ascii="Times New Roman" w:eastAsia="Arial" w:hAnsi="Times New Roman" w:cs="Times New Roman"/>
          <w:color w:val="000000" w:themeColor="text1"/>
          <w:lang w:val="en-US"/>
        </w:rPr>
      </w:pPr>
      <w:r w:rsidRPr="00777656">
        <w:rPr>
          <w:rFonts w:ascii="Times New Roman" w:eastAsia="Arial" w:hAnsi="Times New Roman" w:cs="Times New Roman"/>
          <w:color w:val="000000" w:themeColor="text1"/>
        </w:rPr>
        <w:t xml:space="preserve">“Israel Joins UN ‘List of Shame’ for Abuses Against Children in War.” Human Rights Watch, 13 June 2024, </w:t>
      </w:r>
      <w:hyperlink r:id="rId15" w:history="1">
        <w:r w:rsidRPr="00777656">
          <w:rPr>
            <w:rStyle w:val="Hyperlink"/>
            <w:rFonts w:ascii="Times New Roman" w:eastAsia="Arial" w:hAnsi="Times New Roman" w:cs="Times New Roman"/>
          </w:rPr>
          <w:t>www.hrw.org/news/2024/06/13/israel-joins-un-list-shame-abuses-against-children-war</w:t>
        </w:r>
      </w:hyperlink>
      <w:r w:rsidRPr="00777656">
        <w:rPr>
          <w:rFonts w:ascii="Times New Roman" w:eastAsia="Arial" w:hAnsi="Times New Roman" w:cs="Times New Roman"/>
          <w:color w:val="000000" w:themeColor="text1"/>
        </w:rPr>
        <w:t>.</w:t>
      </w:r>
      <w:r w:rsidRPr="00777656">
        <w:rPr>
          <w:rFonts w:ascii="Times New Roman" w:eastAsia="Arial" w:hAnsi="Times New Roman" w:cs="Times New Roman"/>
          <w:color w:val="000000" w:themeColor="text1"/>
          <w:lang w:val="en-US"/>
        </w:rPr>
        <w:t xml:space="preserve"> </w:t>
      </w:r>
    </w:p>
    <w:p w14:paraId="4E4A5C0B" w14:textId="0496B518" w:rsidR="00B23336" w:rsidRPr="00777656" w:rsidRDefault="00B23336" w:rsidP="0063050D">
      <w:pPr>
        <w:spacing w:line="360" w:lineRule="auto"/>
        <w:rPr>
          <w:rFonts w:ascii="Times New Roman" w:eastAsia="Arial" w:hAnsi="Times New Roman" w:cs="Times New Roman"/>
          <w:color w:val="000000" w:themeColor="text1"/>
          <w:lang w:val="en-US"/>
        </w:rPr>
      </w:pPr>
      <w:r w:rsidRPr="00777656">
        <w:rPr>
          <w:rFonts w:ascii="Times New Roman" w:eastAsia="Arial" w:hAnsi="Times New Roman" w:cs="Times New Roman"/>
          <w:color w:val="000000" w:themeColor="text1"/>
          <w:lang w:val="en-US"/>
        </w:rPr>
        <w:t xml:space="preserve">UNICEF. Critical Support for Former Child Soldiers in South Sudan at Risk from Lack of Funding. 12 Feb. 2020, </w:t>
      </w:r>
      <w:hyperlink r:id="rId16" w:history="1">
        <w:r w:rsidR="00737810" w:rsidRPr="00777656">
          <w:rPr>
            <w:rStyle w:val="Hyperlink"/>
            <w:rFonts w:ascii="Times New Roman" w:hAnsi="Times New Roman" w:cs="Times New Roman"/>
          </w:rPr>
          <w:t>https://www.unicef.org/southsudan/press-releases/critical-support-former-child-soldiers-south-sudan-risk-lack-funding-unicef?utm_source=chatgpt.com</w:t>
        </w:r>
      </w:hyperlink>
      <w:r w:rsidR="00737810" w:rsidRPr="00777656">
        <w:rPr>
          <w:rFonts w:ascii="Times New Roman" w:hAnsi="Times New Roman" w:cs="Times New Roman"/>
        </w:rPr>
        <w:t xml:space="preserve"> </w:t>
      </w:r>
    </w:p>
    <w:p w14:paraId="687DCEE1" w14:textId="56F9FCD2" w:rsidR="0063050D" w:rsidRPr="00777656" w:rsidRDefault="0063050D" w:rsidP="0063050D">
      <w:pPr>
        <w:pStyle w:val="NormalWeb"/>
        <w:spacing w:after="0" w:line="360" w:lineRule="auto"/>
      </w:pPr>
      <w:r w:rsidRPr="00777656">
        <w:t xml:space="preserve">Eu, </w:t>
      </w:r>
      <w:proofErr w:type="spellStart"/>
      <w:r w:rsidRPr="00777656">
        <w:t>Irc</w:t>
      </w:r>
      <w:proofErr w:type="spellEnd"/>
      <w:r w:rsidRPr="00777656">
        <w:t xml:space="preserve"> in The. “Sudan’s Children Are Suffering – Here’s How Conflict Is Destroying Their Future.” Sudan’s Children Are Suffering – Here’s How Conflict Is Destroying Their Future, 20 Feb. 2025, rescue.org/eu/article/sudans-children-are-suffering-heres-how-conflict-destroying-their-future.   </w:t>
      </w:r>
    </w:p>
    <w:p w14:paraId="3D766B53" w14:textId="6BAFEBE7" w:rsidR="0063050D" w:rsidRPr="00777656" w:rsidRDefault="0063050D" w:rsidP="0063050D">
      <w:pPr>
        <w:pStyle w:val="NormalWeb"/>
        <w:spacing w:after="0" w:line="360" w:lineRule="auto"/>
      </w:pPr>
      <w:r w:rsidRPr="00777656">
        <w:t xml:space="preserve">Annan, Jeannie, Christopher Blattman, and Eric Horton. The State of Youth and Youth Protection in Northern Uganda: Findings from the Survey of War-Affected Youth. International Rescue Committee, 2006. </w:t>
      </w:r>
      <w:hyperlink r:id="rId17" w:history="1">
        <w:r w:rsidRPr="00777656">
          <w:rPr>
            <w:rStyle w:val="Hyperlink"/>
          </w:rPr>
          <w:t>https://chrisblattman.com/documents/policy/sway/SWAY.Phase1.FinalReport.pdf</w:t>
        </w:r>
      </w:hyperlink>
      <w:r w:rsidRPr="00777656">
        <w:t xml:space="preserve"> </w:t>
      </w:r>
    </w:p>
    <w:p w14:paraId="76182E1C" w14:textId="5EE9EA20" w:rsidR="0063050D" w:rsidRDefault="0063050D" w:rsidP="0063050D">
      <w:pPr>
        <w:pStyle w:val="NormalWeb"/>
        <w:spacing w:before="0" w:beforeAutospacing="0" w:after="0" w:afterAutospacing="0" w:line="360" w:lineRule="auto"/>
      </w:pPr>
      <w:r w:rsidRPr="00777656">
        <w:t xml:space="preserve">International Criminal Court. Situation in the Democratic Republic of the Congo: Report on the Activities Related to the Protection of Children Affected by Armed Conflict. ICC, 2017. </w:t>
      </w:r>
      <w:hyperlink r:id="rId18" w:history="1">
        <w:r w:rsidRPr="00777656">
          <w:rPr>
            <w:rStyle w:val="Hyperlink"/>
          </w:rPr>
          <w:t>https://www.icc-cpi.int/sites/default/files/RelatedRecords/CR2017_04712.PDF?utm_source=chatgpt.com</w:t>
        </w:r>
      </w:hyperlink>
      <w:r w:rsidRPr="00777656">
        <w:t xml:space="preserve">. </w:t>
      </w:r>
    </w:p>
    <w:p w14:paraId="1AA857D8" w14:textId="77777777" w:rsidR="003B3A06" w:rsidRDefault="003B3A06" w:rsidP="003B3A06">
      <w:pPr>
        <w:pStyle w:val="NormalWeb"/>
        <w:spacing w:before="0" w:beforeAutospacing="0" w:after="0" w:afterAutospacing="0" w:line="480" w:lineRule="auto"/>
        <w:ind w:left="720" w:hanging="720"/>
      </w:pPr>
      <w:r>
        <w:lastRenderedPageBreak/>
        <w:t>Reporter, Guardian Staff. “‘I Went to War. It Was a Nightmare’: How Children Have Become ‘Cannon</w:t>
      </w:r>
    </w:p>
    <w:p w14:paraId="510610B2" w14:textId="54AA40FF" w:rsidR="00026C3C" w:rsidRPr="003B3A06" w:rsidRDefault="003B3A06" w:rsidP="003B3A06">
      <w:pPr>
        <w:pStyle w:val="NormalWeb"/>
        <w:spacing w:before="0" w:beforeAutospacing="0" w:after="0" w:afterAutospacing="0" w:line="480" w:lineRule="auto"/>
        <w:ind w:left="720" w:hanging="720"/>
      </w:pPr>
      <w:r>
        <w:t xml:space="preserve">Fodder’ in DRC’s Endless Conflict.” </w:t>
      </w:r>
      <w:r>
        <w:rPr>
          <w:i/>
          <w:iCs/>
        </w:rPr>
        <w:t>The Guardian</w:t>
      </w:r>
      <w:r>
        <w:t xml:space="preserve">, 11 Nov. 2024, </w:t>
      </w:r>
      <w:hyperlink r:id="rId19" w:history="1">
        <w:r w:rsidRPr="00C47522">
          <w:rPr>
            <w:rStyle w:val="Hyperlink"/>
          </w:rPr>
          <w:t>www.theguardian.com/global-development/2024/nov/11/democratic-republic-congo-drc-kivu-child soldiers-war-poverty-cannon-fodder-conflict-militias-m23-rwanda-un?utm_source=chatgpt.com</w:t>
        </w:r>
      </w:hyperlink>
      <w:r>
        <w:t xml:space="preserve">. </w:t>
      </w:r>
    </w:p>
    <w:sectPr w:rsidR="00026C3C" w:rsidRPr="003B3A06">
      <w:headerReference w:type="even" r:id="rId20"/>
      <w:headerReference w:type="default" r:id="rId21"/>
      <w:footerReference w:type="even" r:id="rId22"/>
      <w:footerReference w:type="default" r:id="rId23"/>
      <w:headerReference w:type="first" r:id="rId24"/>
      <w:footerReference w:type="first" r:id="rId25"/>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3AB1" w14:textId="77777777" w:rsidR="00D875B4" w:rsidRDefault="00D875B4">
      <w:pPr>
        <w:spacing w:after="0"/>
      </w:pPr>
      <w:r>
        <w:separator/>
      </w:r>
    </w:p>
  </w:endnote>
  <w:endnote w:type="continuationSeparator" w:id="0">
    <w:p w14:paraId="52BA67BC" w14:textId="77777777" w:rsidR="00D875B4" w:rsidRDefault="00D87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D83F" w14:textId="77777777" w:rsidR="00205C19" w:rsidRDefault="0020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3B76"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262EF2B"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F01B" w14:textId="77777777" w:rsidR="00205C19" w:rsidRDefault="0020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E2E3" w14:textId="77777777" w:rsidR="00D875B4" w:rsidRDefault="00D875B4">
      <w:pPr>
        <w:spacing w:after="0"/>
      </w:pPr>
      <w:r>
        <w:separator/>
      </w:r>
    </w:p>
  </w:footnote>
  <w:footnote w:type="continuationSeparator" w:id="0">
    <w:p w14:paraId="6A38A36E" w14:textId="77777777" w:rsidR="00D875B4" w:rsidRDefault="00D87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460"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CA0" w14:textId="152FB323"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3A5212">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374" w14:textId="77777777" w:rsidR="00DF4C77" w:rsidRDefault="00DF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FB4571"/>
    <w:multiLevelType w:val="hybridMultilevel"/>
    <w:tmpl w:val="5A9CAA8A"/>
    <w:lvl w:ilvl="0" w:tplc="5E60EAC0">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2"/>
  </w:num>
  <w:num w:numId="3" w16cid:durableId="34579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5541E"/>
    <w:rsid w:val="000624B7"/>
    <w:rsid w:val="00087FDD"/>
    <w:rsid w:val="000972F9"/>
    <w:rsid w:val="00100C84"/>
    <w:rsid w:val="00105D66"/>
    <w:rsid w:val="00122304"/>
    <w:rsid w:val="00123545"/>
    <w:rsid w:val="001237A3"/>
    <w:rsid w:val="00144254"/>
    <w:rsid w:val="001D3D0F"/>
    <w:rsid w:val="00205C19"/>
    <w:rsid w:val="00221ED5"/>
    <w:rsid w:val="00225CBA"/>
    <w:rsid w:val="00226693"/>
    <w:rsid w:val="00265F4A"/>
    <w:rsid w:val="002936E0"/>
    <w:rsid w:val="003245FE"/>
    <w:rsid w:val="003602B1"/>
    <w:rsid w:val="0038732A"/>
    <w:rsid w:val="00393B84"/>
    <w:rsid w:val="0039554C"/>
    <w:rsid w:val="003A5212"/>
    <w:rsid w:val="003B3A06"/>
    <w:rsid w:val="003B75CB"/>
    <w:rsid w:val="003E5A54"/>
    <w:rsid w:val="0048143D"/>
    <w:rsid w:val="00501A2A"/>
    <w:rsid w:val="00520B8C"/>
    <w:rsid w:val="00533ABA"/>
    <w:rsid w:val="00545D3B"/>
    <w:rsid w:val="00552CD0"/>
    <w:rsid w:val="00584696"/>
    <w:rsid w:val="00585671"/>
    <w:rsid w:val="005A265E"/>
    <w:rsid w:val="005B7D23"/>
    <w:rsid w:val="005D0526"/>
    <w:rsid w:val="00606459"/>
    <w:rsid w:val="00610021"/>
    <w:rsid w:val="0061064A"/>
    <w:rsid w:val="00627988"/>
    <w:rsid w:val="0063050D"/>
    <w:rsid w:val="006323F4"/>
    <w:rsid w:val="006543B7"/>
    <w:rsid w:val="00664CFB"/>
    <w:rsid w:val="0068240A"/>
    <w:rsid w:val="006E26DE"/>
    <w:rsid w:val="006F0C46"/>
    <w:rsid w:val="00703B1B"/>
    <w:rsid w:val="00703BA9"/>
    <w:rsid w:val="00722A6F"/>
    <w:rsid w:val="00733BB9"/>
    <w:rsid w:val="00737810"/>
    <w:rsid w:val="00756467"/>
    <w:rsid w:val="00777656"/>
    <w:rsid w:val="007B6814"/>
    <w:rsid w:val="007C26F0"/>
    <w:rsid w:val="007C278F"/>
    <w:rsid w:val="0080418B"/>
    <w:rsid w:val="00804E84"/>
    <w:rsid w:val="0080615A"/>
    <w:rsid w:val="00826F54"/>
    <w:rsid w:val="0083149B"/>
    <w:rsid w:val="008439ED"/>
    <w:rsid w:val="00891226"/>
    <w:rsid w:val="008932D6"/>
    <w:rsid w:val="008A76B2"/>
    <w:rsid w:val="008F3156"/>
    <w:rsid w:val="0090361D"/>
    <w:rsid w:val="00904A84"/>
    <w:rsid w:val="00910E8F"/>
    <w:rsid w:val="0091463F"/>
    <w:rsid w:val="009255CF"/>
    <w:rsid w:val="00932FD6"/>
    <w:rsid w:val="00934733"/>
    <w:rsid w:val="009625BA"/>
    <w:rsid w:val="009646D5"/>
    <w:rsid w:val="009672E5"/>
    <w:rsid w:val="009C5074"/>
    <w:rsid w:val="009E648D"/>
    <w:rsid w:val="00A34AA7"/>
    <w:rsid w:val="00A522B7"/>
    <w:rsid w:val="00A764B8"/>
    <w:rsid w:val="00A84B4B"/>
    <w:rsid w:val="00B0030F"/>
    <w:rsid w:val="00B1181F"/>
    <w:rsid w:val="00B23336"/>
    <w:rsid w:val="00BD0E74"/>
    <w:rsid w:val="00BE004A"/>
    <w:rsid w:val="00C60C99"/>
    <w:rsid w:val="00C81B8B"/>
    <w:rsid w:val="00CA02A9"/>
    <w:rsid w:val="00CB2199"/>
    <w:rsid w:val="00CB641D"/>
    <w:rsid w:val="00D63F39"/>
    <w:rsid w:val="00D72C3D"/>
    <w:rsid w:val="00D875B4"/>
    <w:rsid w:val="00D912F9"/>
    <w:rsid w:val="00DA643E"/>
    <w:rsid w:val="00DD4789"/>
    <w:rsid w:val="00DE4B10"/>
    <w:rsid w:val="00DF4C77"/>
    <w:rsid w:val="00DF51CD"/>
    <w:rsid w:val="00E01FFC"/>
    <w:rsid w:val="00E14295"/>
    <w:rsid w:val="00E153DD"/>
    <w:rsid w:val="00E20F9D"/>
    <w:rsid w:val="00E224BF"/>
    <w:rsid w:val="00E2761B"/>
    <w:rsid w:val="00E4384C"/>
    <w:rsid w:val="00E65FB7"/>
    <w:rsid w:val="00E70005"/>
    <w:rsid w:val="00EF299A"/>
    <w:rsid w:val="00F01D68"/>
    <w:rsid w:val="00F53D5A"/>
    <w:rsid w:val="00F66F43"/>
    <w:rsid w:val="00F8069D"/>
    <w:rsid w:val="00F973FE"/>
    <w:rsid w:val="00FA0D14"/>
    <w:rsid w:val="00FD13D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val="en-US" w:eastAsia="en-US"/>
    </w:rPr>
  </w:style>
  <w:style w:type="table" w:styleId="TableGrid">
    <w:name w:val="Table Grid"/>
    <w:basedOn w:val="TableNormal"/>
    <w:uiPriority w:val="39"/>
    <w:rsid w:val="00703B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F9D"/>
    <w:rPr>
      <w:color w:val="0000FF" w:themeColor="hyperlink"/>
      <w:u w:val="single"/>
    </w:rPr>
  </w:style>
  <w:style w:type="character" w:styleId="UnresolvedMention">
    <w:name w:val="Unresolved Mention"/>
    <w:basedOn w:val="DefaultParagraphFont"/>
    <w:uiPriority w:val="99"/>
    <w:semiHidden/>
    <w:unhideWhenUsed/>
    <w:rsid w:val="00E20F9D"/>
    <w:rPr>
      <w:color w:val="605E5C"/>
      <w:shd w:val="clear" w:color="auto" w:fill="E1DFDD"/>
    </w:rPr>
  </w:style>
  <w:style w:type="paragraph" w:styleId="ListParagraph">
    <w:name w:val="List Paragraph"/>
    <w:basedOn w:val="Normal"/>
    <w:uiPriority w:val="34"/>
    <w:qFormat/>
    <w:rsid w:val="00122304"/>
    <w:pPr>
      <w:ind w:left="720"/>
      <w:contextualSpacing/>
    </w:pPr>
  </w:style>
  <w:style w:type="character" w:styleId="CommentReference">
    <w:name w:val="annotation reference"/>
    <w:basedOn w:val="DefaultParagraphFont"/>
    <w:uiPriority w:val="99"/>
    <w:semiHidden/>
    <w:unhideWhenUsed/>
    <w:rsid w:val="00BE004A"/>
    <w:rPr>
      <w:sz w:val="16"/>
      <w:szCs w:val="16"/>
    </w:rPr>
  </w:style>
  <w:style w:type="paragraph" w:styleId="CommentText">
    <w:name w:val="annotation text"/>
    <w:basedOn w:val="Normal"/>
    <w:link w:val="CommentTextChar"/>
    <w:uiPriority w:val="99"/>
    <w:semiHidden/>
    <w:unhideWhenUsed/>
    <w:rsid w:val="00BE004A"/>
    <w:rPr>
      <w:sz w:val="20"/>
      <w:szCs w:val="20"/>
    </w:rPr>
  </w:style>
  <w:style w:type="character" w:customStyle="1" w:styleId="CommentTextChar">
    <w:name w:val="Comment Text Char"/>
    <w:basedOn w:val="DefaultParagraphFont"/>
    <w:link w:val="CommentText"/>
    <w:uiPriority w:val="99"/>
    <w:semiHidden/>
    <w:rsid w:val="00BE004A"/>
    <w:rPr>
      <w:sz w:val="20"/>
      <w:szCs w:val="20"/>
    </w:rPr>
  </w:style>
  <w:style w:type="paragraph" w:styleId="CommentSubject">
    <w:name w:val="annotation subject"/>
    <w:basedOn w:val="CommentText"/>
    <w:next w:val="CommentText"/>
    <w:link w:val="CommentSubjectChar"/>
    <w:uiPriority w:val="99"/>
    <w:semiHidden/>
    <w:unhideWhenUsed/>
    <w:rsid w:val="00BE004A"/>
    <w:rPr>
      <w:b/>
      <w:bCs/>
    </w:rPr>
  </w:style>
  <w:style w:type="character" w:customStyle="1" w:styleId="CommentSubjectChar">
    <w:name w:val="Comment Subject Char"/>
    <w:basedOn w:val="CommentTextChar"/>
    <w:link w:val="CommentSubject"/>
    <w:uiPriority w:val="99"/>
    <w:semiHidden/>
    <w:rsid w:val="00BE004A"/>
    <w:rPr>
      <w:b/>
      <w:bCs/>
      <w:sz w:val="20"/>
      <w:szCs w:val="20"/>
    </w:rPr>
  </w:style>
  <w:style w:type="paragraph" w:styleId="NormalWeb">
    <w:name w:val="Normal (Web)"/>
    <w:basedOn w:val="Normal"/>
    <w:uiPriority w:val="99"/>
    <w:unhideWhenUsed/>
    <w:rsid w:val="00737810"/>
    <w:pPr>
      <w:spacing w:before="100" w:beforeAutospacing="1" w:after="100" w:afterAutospacing="1"/>
    </w:pPr>
    <w:rPr>
      <w:rFonts w:ascii="Times New Roman" w:eastAsia="Times New Roman" w:hAnsi="Times New Roman" w:cs="Times New Roman"/>
    </w:rPr>
  </w:style>
  <w:style w:type="character" w:customStyle="1" w:styleId="url">
    <w:name w:val="url"/>
    <w:basedOn w:val="DefaultParagraphFont"/>
    <w:rsid w:val="00737810"/>
  </w:style>
  <w:style w:type="character" w:styleId="FollowedHyperlink">
    <w:name w:val="FollowedHyperlink"/>
    <w:basedOn w:val="DefaultParagraphFont"/>
    <w:uiPriority w:val="99"/>
    <w:semiHidden/>
    <w:unhideWhenUsed/>
    <w:rsid w:val="00737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412">
      <w:bodyDiv w:val="1"/>
      <w:marLeft w:val="0"/>
      <w:marRight w:val="0"/>
      <w:marTop w:val="0"/>
      <w:marBottom w:val="0"/>
      <w:divBdr>
        <w:top w:val="none" w:sz="0" w:space="0" w:color="auto"/>
        <w:left w:val="none" w:sz="0" w:space="0" w:color="auto"/>
        <w:bottom w:val="none" w:sz="0" w:space="0" w:color="auto"/>
        <w:right w:val="none" w:sz="0" w:space="0" w:color="auto"/>
      </w:divBdr>
    </w:div>
    <w:div w:id="336424544">
      <w:bodyDiv w:val="1"/>
      <w:marLeft w:val="0"/>
      <w:marRight w:val="0"/>
      <w:marTop w:val="0"/>
      <w:marBottom w:val="0"/>
      <w:divBdr>
        <w:top w:val="none" w:sz="0" w:space="0" w:color="auto"/>
        <w:left w:val="none" w:sz="0" w:space="0" w:color="auto"/>
        <w:bottom w:val="none" w:sz="0" w:space="0" w:color="auto"/>
        <w:right w:val="none" w:sz="0" w:space="0" w:color="auto"/>
      </w:divBdr>
    </w:div>
    <w:div w:id="385495305">
      <w:bodyDiv w:val="1"/>
      <w:marLeft w:val="0"/>
      <w:marRight w:val="0"/>
      <w:marTop w:val="0"/>
      <w:marBottom w:val="0"/>
      <w:divBdr>
        <w:top w:val="none" w:sz="0" w:space="0" w:color="auto"/>
        <w:left w:val="none" w:sz="0" w:space="0" w:color="auto"/>
        <w:bottom w:val="none" w:sz="0" w:space="0" w:color="auto"/>
        <w:right w:val="none" w:sz="0" w:space="0" w:color="auto"/>
      </w:divBdr>
    </w:div>
    <w:div w:id="522595408">
      <w:bodyDiv w:val="1"/>
      <w:marLeft w:val="0"/>
      <w:marRight w:val="0"/>
      <w:marTop w:val="0"/>
      <w:marBottom w:val="0"/>
      <w:divBdr>
        <w:top w:val="none" w:sz="0" w:space="0" w:color="auto"/>
        <w:left w:val="none" w:sz="0" w:space="0" w:color="auto"/>
        <w:bottom w:val="none" w:sz="0" w:space="0" w:color="auto"/>
        <w:right w:val="none" w:sz="0" w:space="0" w:color="auto"/>
      </w:divBdr>
    </w:div>
    <w:div w:id="624166395">
      <w:bodyDiv w:val="1"/>
      <w:marLeft w:val="0"/>
      <w:marRight w:val="0"/>
      <w:marTop w:val="0"/>
      <w:marBottom w:val="0"/>
      <w:divBdr>
        <w:top w:val="none" w:sz="0" w:space="0" w:color="auto"/>
        <w:left w:val="none" w:sz="0" w:space="0" w:color="auto"/>
        <w:bottom w:val="none" w:sz="0" w:space="0" w:color="auto"/>
        <w:right w:val="none" w:sz="0" w:space="0" w:color="auto"/>
      </w:divBdr>
    </w:div>
    <w:div w:id="862746879">
      <w:bodyDiv w:val="1"/>
      <w:marLeft w:val="0"/>
      <w:marRight w:val="0"/>
      <w:marTop w:val="0"/>
      <w:marBottom w:val="0"/>
      <w:divBdr>
        <w:top w:val="none" w:sz="0" w:space="0" w:color="auto"/>
        <w:left w:val="none" w:sz="0" w:space="0" w:color="auto"/>
        <w:bottom w:val="none" w:sz="0" w:space="0" w:color="auto"/>
        <w:right w:val="none" w:sz="0" w:space="0" w:color="auto"/>
      </w:divBdr>
    </w:div>
    <w:div w:id="1046880759">
      <w:bodyDiv w:val="1"/>
      <w:marLeft w:val="0"/>
      <w:marRight w:val="0"/>
      <w:marTop w:val="0"/>
      <w:marBottom w:val="0"/>
      <w:divBdr>
        <w:top w:val="none" w:sz="0" w:space="0" w:color="auto"/>
        <w:left w:val="none" w:sz="0" w:space="0" w:color="auto"/>
        <w:bottom w:val="none" w:sz="0" w:space="0" w:color="auto"/>
        <w:right w:val="none" w:sz="0" w:space="0" w:color="auto"/>
      </w:divBdr>
      <w:divsChild>
        <w:div w:id="1717969997">
          <w:marLeft w:val="-720"/>
          <w:marRight w:val="0"/>
          <w:marTop w:val="0"/>
          <w:marBottom w:val="0"/>
          <w:divBdr>
            <w:top w:val="none" w:sz="0" w:space="0" w:color="auto"/>
            <w:left w:val="none" w:sz="0" w:space="0" w:color="auto"/>
            <w:bottom w:val="none" w:sz="0" w:space="0" w:color="auto"/>
            <w:right w:val="none" w:sz="0" w:space="0" w:color="auto"/>
          </w:divBdr>
        </w:div>
      </w:divsChild>
    </w:div>
    <w:div w:id="1070083238">
      <w:bodyDiv w:val="1"/>
      <w:marLeft w:val="0"/>
      <w:marRight w:val="0"/>
      <w:marTop w:val="0"/>
      <w:marBottom w:val="0"/>
      <w:divBdr>
        <w:top w:val="none" w:sz="0" w:space="0" w:color="auto"/>
        <w:left w:val="none" w:sz="0" w:space="0" w:color="auto"/>
        <w:bottom w:val="none" w:sz="0" w:space="0" w:color="auto"/>
        <w:right w:val="none" w:sz="0" w:space="0" w:color="auto"/>
      </w:divBdr>
    </w:div>
    <w:div w:id="1191259068">
      <w:bodyDiv w:val="1"/>
      <w:marLeft w:val="0"/>
      <w:marRight w:val="0"/>
      <w:marTop w:val="0"/>
      <w:marBottom w:val="0"/>
      <w:divBdr>
        <w:top w:val="none" w:sz="0" w:space="0" w:color="auto"/>
        <w:left w:val="none" w:sz="0" w:space="0" w:color="auto"/>
        <w:bottom w:val="none" w:sz="0" w:space="0" w:color="auto"/>
        <w:right w:val="none" w:sz="0" w:space="0" w:color="auto"/>
      </w:divBdr>
      <w:divsChild>
        <w:div w:id="1049695445">
          <w:marLeft w:val="-720"/>
          <w:marRight w:val="0"/>
          <w:marTop w:val="0"/>
          <w:marBottom w:val="0"/>
          <w:divBdr>
            <w:top w:val="none" w:sz="0" w:space="0" w:color="auto"/>
            <w:left w:val="none" w:sz="0" w:space="0" w:color="auto"/>
            <w:bottom w:val="none" w:sz="0" w:space="0" w:color="auto"/>
            <w:right w:val="none" w:sz="0" w:space="0" w:color="auto"/>
          </w:divBdr>
        </w:div>
      </w:divsChild>
    </w:div>
    <w:div w:id="1372653581">
      <w:bodyDiv w:val="1"/>
      <w:marLeft w:val="0"/>
      <w:marRight w:val="0"/>
      <w:marTop w:val="0"/>
      <w:marBottom w:val="0"/>
      <w:divBdr>
        <w:top w:val="none" w:sz="0" w:space="0" w:color="auto"/>
        <w:left w:val="none" w:sz="0" w:space="0" w:color="auto"/>
        <w:bottom w:val="none" w:sz="0" w:space="0" w:color="auto"/>
        <w:right w:val="none" w:sz="0" w:space="0" w:color="auto"/>
      </w:divBdr>
      <w:divsChild>
        <w:div w:id="1668511057">
          <w:marLeft w:val="-720"/>
          <w:marRight w:val="0"/>
          <w:marTop w:val="0"/>
          <w:marBottom w:val="0"/>
          <w:divBdr>
            <w:top w:val="none" w:sz="0" w:space="0" w:color="auto"/>
            <w:left w:val="none" w:sz="0" w:space="0" w:color="auto"/>
            <w:bottom w:val="none" w:sz="0" w:space="0" w:color="auto"/>
            <w:right w:val="none" w:sz="0" w:space="0" w:color="auto"/>
          </w:divBdr>
        </w:div>
      </w:divsChild>
    </w:div>
    <w:div w:id="1445885735">
      <w:bodyDiv w:val="1"/>
      <w:marLeft w:val="0"/>
      <w:marRight w:val="0"/>
      <w:marTop w:val="0"/>
      <w:marBottom w:val="0"/>
      <w:divBdr>
        <w:top w:val="none" w:sz="0" w:space="0" w:color="auto"/>
        <w:left w:val="none" w:sz="0" w:space="0" w:color="auto"/>
        <w:bottom w:val="none" w:sz="0" w:space="0" w:color="auto"/>
        <w:right w:val="none" w:sz="0" w:space="0" w:color="auto"/>
      </w:divBdr>
    </w:div>
    <w:div w:id="1496845430">
      <w:bodyDiv w:val="1"/>
      <w:marLeft w:val="0"/>
      <w:marRight w:val="0"/>
      <w:marTop w:val="0"/>
      <w:marBottom w:val="0"/>
      <w:divBdr>
        <w:top w:val="none" w:sz="0" w:space="0" w:color="auto"/>
        <w:left w:val="none" w:sz="0" w:space="0" w:color="auto"/>
        <w:bottom w:val="none" w:sz="0" w:space="0" w:color="auto"/>
        <w:right w:val="none" w:sz="0" w:space="0" w:color="auto"/>
      </w:divBdr>
      <w:divsChild>
        <w:div w:id="785805756">
          <w:marLeft w:val="-720"/>
          <w:marRight w:val="0"/>
          <w:marTop w:val="0"/>
          <w:marBottom w:val="0"/>
          <w:divBdr>
            <w:top w:val="none" w:sz="0" w:space="0" w:color="auto"/>
            <w:left w:val="none" w:sz="0" w:space="0" w:color="auto"/>
            <w:bottom w:val="none" w:sz="0" w:space="0" w:color="auto"/>
            <w:right w:val="none" w:sz="0" w:space="0" w:color="auto"/>
          </w:divBdr>
        </w:div>
      </w:divsChild>
    </w:div>
    <w:div w:id="1506284074">
      <w:bodyDiv w:val="1"/>
      <w:marLeft w:val="0"/>
      <w:marRight w:val="0"/>
      <w:marTop w:val="0"/>
      <w:marBottom w:val="0"/>
      <w:divBdr>
        <w:top w:val="none" w:sz="0" w:space="0" w:color="auto"/>
        <w:left w:val="none" w:sz="0" w:space="0" w:color="auto"/>
        <w:bottom w:val="none" w:sz="0" w:space="0" w:color="auto"/>
        <w:right w:val="none" w:sz="0" w:space="0" w:color="auto"/>
      </w:divBdr>
      <w:divsChild>
        <w:div w:id="1580552397">
          <w:marLeft w:val="-720"/>
          <w:marRight w:val="0"/>
          <w:marTop w:val="0"/>
          <w:marBottom w:val="0"/>
          <w:divBdr>
            <w:top w:val="none" w:sz="0" w:space="0" w:color="auto"/>
            <w:left w:val="none" w:sz="0" w:space="0" w:color="auto"/>
            <w:bottom w:val="none" w:sz="0" w:space="0" w:color="auto"/>
            <w:right w:val="none" w:sz="0" w:space="0" w:color="auto"/>
          </w:divBdr>
        </w:div>
      </w:divsChild>
    </w:div>
    <w:div w:id="1611859579">
      <w:bodyDiv w:val="1"/>
      <w:marLeft w:val="0"/>
      <w:marRight w:val="0"/>
      <w:marTop w:val="0"/>
      <w:marBottom w:val="0"/>
      <w:divBdr>
        <w:top w:val="none" w:sz="0" w:space="0" w:color="auto"/>
        <w:left w:val="none" w:sz="0" w:space="0" w:color="auto"/>
        <w:bottom w:val="none" w:sz="0" w:space="0" w:color="auto"/>
        <w:right w:val="none" w:sz="0" w:space="0" w:color="auto"/>
      </w:divBdr>
    </w:div>
    <w:div w:id="1761363706">
      <w:bodyDiv w:val="1"/>
      <w:marLeft w:val="0"/>
      <w:marRight w:val="0"/>
      <w:marTop w:val="0"/>
      <w:marBottom w:val="0"/>
      <w:divBdr>
        <w:top w:val="none" w:sz="0" w:space="0" w:color="auto"/>
        <w:left w:val="none" w:sz="0" w:space="0" w:color="auto"/>
        <w:bottom w:val="none" w:sz="0" w:space="0" w:color="auto"/>
        <w:right w:val="none" w:sz="0" w:space="0" w:color="auto"/>
      </w:divBdr>
    </w:div>
    <w:div w:id="1826320142">
      <w:bodyDiv w:val="1"/>
      <w:marLeft w:val="0"/>
      <w:marRight w:val="0"/>
      <w:marTop w:val="0"/>
      <w:marBottom w:val="0"/>
      <w:divBdr>
        <w:top w:val="none" w:sz="0" w:space="0" w:color="auto"/>
        <w:left w:val="none" w:sz="0" w:space="0" w:color="auto"/>
        <w:bottom w:val="none" w:sz="0" w:space="0" w:color="auto"/>
        <w:right w:val="none" w:sz="0" w:space="0" w:color="auto"/>
      </w:divBdr>
    </w:div>
    <w:div w:id="1990016534">
      <w:bodyDiv w:val="1"/>
      <w:marLeft w:val="0"/>
      <w:marRight w:val="0"/>
      <w:marTop w:val="0"/>
      <w:marBottom w:val="0"/>
      <w:divBdr>
        <w:top w:val="none" w:sz="0" w:space="0" w:color="auto"/>
        <w:left w:val="none" w:sz="0" w:space="0" w:color="auto"/>
        <w:bottom w:val="none" w:sz="0" w:space="0" w:color="auto"/>
        <w:right w:val="none" w:sz="0" w:space="0" w:color="auto"/>
      </w:divBdr>
      <w:divsChild>
        <w:div w:id="1945960514">
          <w:marLeft w:val="-720"/>
          <w:marRight w:val="0"/>
          <w:marTop w:val="0"/>
          <w:marBottom w:val="0"/>
          <w:divBdr>
            <w:top w:val="none" w:sz="0" w:space="0" w:color="auto"/>
            <w:left w:val="none" w:sz="0" w:space="0" w:color="auto"/>
            <w:bottom w:val="none" w:sz="0" w:space="0" w:color="auto"/>
            <w:right w:val="none" w:sz="0" w:space="0" w:color="auto"/>
          </w:divBdr>
        </w:div>
      </w:divsChild>
    </w:div>
    <w:div w:id="20520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hl-databases.icrc.org/en/ihl-treaties/api-1977" TargetMode="External"/><Relationship Id="rId13" Type="http://schemas.openxmlformats.org/officeDocument/2006/relationships/hyperlink" Target="http://www.icrc.org/en?utm_term=international%20committee%20of%20the%20red%20cross&amp;utm_campaign=gu_brand_GSN_EN_traffic_text_aok_2023&amp;utm_source=adwords&amp;utm_medium=ppc&amp;hsa_acc=2458906539&amp;hsa_cam=20190828627&amp;hsa_grp=149171043483&amp;hsa_ad=659929838849&amp;hsa_src=g&amp;hsa_tgt=kwd-330077119335&amp;hsa_kw=international%20committee%20of%20the%20red%20cross&amp;hsa_mt=e&amp;hsa_net=adwords&amp;hsa_ver=3&amp;gad_source=1&amp;gad_campaignid=20190828627&amp;gbraid=0AAAAADq16wW4M4Y-iHEMPlG0uOl1hlEhG&amp;gclid=CjwKCAjw4K3DBhBqEiwAYtG_9JC_Qdq7Q6sE8Dsd3vX3R1imnuYW4IFzhLoR9LQWKcY-kpqzpR0y1RoCRMoQAvD_BwE" TargetMode="External"/><Relationship Id="rId18" Type="http://schemas.openxmlformats.org/officeDocument/2006/relationships/hyperlink" Target="https://www.icc-cpi.int/sites/default/files/RelatedRecords/CR2017_04712.PDF?utm_source=chatgp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rw.org/topic/childrens-rights/children-and-armed-conflict%20%28en/fr/gr/es%29" TargetMode="External"/><Relationship Id="rId17" Type="http://schemas.openxmlformats.org/officeDocument/2006/relationships/hyperlink" Target="https://chrisblattman.com/documents/policy/sway/SWAY.Phase1.FinalReport.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nicef.org/southsudan/press-releases/critical-support-former-child-soldiers-south-sudan-risk-lack-funding-unicef?utm_source=chatgp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cpi.int/about/how-the-court-work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hrw.org/news/2024/06/13/israel-joins-un-list-shame-abuses-against-children-war" TargetMode="External"/><Relationship Id="rId23" Type="http://schemas.openxmlformats.org/officeDocument/2006/relationships/footer" Target="footer2.xml"/><Relationship Id="rId10" Type="http://schemas.openxmlformats.org/officeDocument/2006/relationships/hyperlink" Target="https://www.unicef.org/protection/children-recruited-by-armed-forces" TargetMode="External"/><Relationship Id="rId19" Type="http://schemas.openxmlformats.org/officeDocument/2006/relationships/hyperlink" Target="http://www.theguardian.com/global-development/2024/nov/11/democratic-republic-congo-drc-kivu-child%20soldiers-war-poverty-cannon-fodder-conflict-militias-m23-rwanda-un?utm_source=chatgpt.com" TargetMode="External"/><Relationship Id="rId4" Type="http://schemas.openxmlformats.org/officeDocument/2006/relationships/settings" Target="settings.xml"/><Relationship Id="rId9" Type="http://schemas.openxmlformats.org/officeDocument/2006/relationships/hyperlink" Target="https://www.ohchr.org/en/instruments-mechanisms/instruments/convention-rights-child" TargetMode="External"/><Relationship Id="rId14" Type="http://schemas.openxmlformats.org/officeDocument/2006/relationships/hyperlink" Target="http://www.hrw.org/news/2016/12/22/iraq-armed-groups-using-child-soldiers-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7566-34F6-5A48-BAD2-81F66600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Shian Joo</cp:lastModifiedBy>
  <cp:revision>3</cp:revision>
  <cp:lastPrinted>2025-07-21T03:57:00Z</cp:lastPrinted>
  <dcterms:created xsi:type="dcterms:W3CDTF">2025-08-02T09:42:00Z</dcterms:created>
  <dcterms:modified xsi:type="dcterms:W3CDTF">2025-08-02T16:40:00Z</dcterms:modified>
</cp:coreProperties>
</file>