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ackground w:color="FFFFFF"/>
  <w:body>
    <w:p w:rsidR="00026C3C" w:rsidP="00225CBA" w:rsidRDefault="00501A2A" w14:paraId="59182B48" w14:textId="64400E3E">
      <w:pPr>
        <w:spacing w:line="360" w:lineRule="auto"/>
        <w:ind w:left="2160" w:hanging="2160"/>
        <w:rPr>
          <w:rFonts w:ascii="Arial" w:hAnsi="Arial" w:eastAsia="Arial" w:cs="Arial"/>
          <w:sz w:val="26"/>
          <w:szCs w:val="26"/>
        </w:rPr>
      </w:pPr>
      <w:r>
        <w:rPr>
          <w:rFonts w:ascii="Arial" w:hAnsi="Arial" w:eastAsia="Arial" w:cs="Arial"/>
          <w:b/>
          <w:sz w:val="26"/>
          <w:szCs w:val="26"/>
        </w:rPr>
        <w:t>Forum:</w:t>
      </w:r>
      <w:r>
        <w:rPr>
          <w:rFonts w:ascii="Arial" w:hAnsi="Arial" w:eastAsia="Arial" w:cs="Arial"/>
          <w:b/>
          <w:sz w:val="26"/>
          <w:szCs w:val="26"/>
        </w:rPr>
        <w:tab/>
      </w:r>
      <w:r w:rsidR="002B6BD1">
        <w:rPr>
          <w:rFonts w:ascii="Arial" w:hAnsi="Arial" w:eastAsia="Arial" w:cs="Arial"/>
          <w:sz w:val="26"/>
          <w:szCs w:val="26"/>
        </w:rPr>
        <w:t>General Assembly</w:t>
      </w:r>
      <w:r w:rsidR="00B5006D">
        <w:rPr>
          <w:rFonts w:ascii="Arial" w:hAnsi="Arial" w:eastAsia="Arial" w:cs="Arial"/>
          <w:sz w:val="26"/>
          <w:szCs w:val="26"/>
        </w:rPr>
        <w:t xml:space="preserve"> (GA)</w:t>
      </w:r>
    </w:p>
    <w:p w:rsidRPr="002B6BD1" w:rsidR="008A76B2" w:rsidP="002B6BD1" w:rsidRDefault="00501A2A" w14:paraId="25EE850B" w14:textId="336E7649">
      <w:pPr>
        <w:spacing w:line="360" w:lineRule="auto"/>
        <w:ind w:left="2160" w:hanging="2160"/>
        <w:rPr>
          <w:rFonts w:ascii="Arial" w:hAnsi="Arial" w:eastAsia="Arial" w:cs="Arial"/>
          <w:b/>
          <w:sz w:val="26"/>
          <w:szCs w:val="26"/>
          <w:lang w:val="en-US"/>
        </w:rPr>
      </w:pPr>
      <w:r>
        <w:rPr>
          <w:rFonts w:ascii="Arial" w:hAnsi="Arial" w:eastAsia="Arial" w:cs="Arial"/>
          <w:b/>
          <w:sz w:val="26"/>
          <w:szCs w:val="26"/>
        </w:rPr>
        <w:t>Issue:</w:t>
      </w:r>
      <w:r>
        <w:rPr>
          <w:rFonts w:ascii="Arial" w:hAnsi="Arial" w:eastAsia="Arial" w:cs="Arial"/>
          <w:b/>
          <w:sz w:val="26"/>
          <w:szCs w:val="26"/>
        </w:rPr>
        <w:tab/>
      </w:r>
      <w:r w:rsidRPr="002B6BD1" w:rsidR="002B6BD1">
        <w:rPr>
          <w:rFonts w:ascii="Arial" w:hAnsi="Arial" w:eastAsia="Arial" w:cs="Arial"/>
          <w:sz w:val="26"/>
          <w:szCs w:val="26"/>
          <w:lang/>
        </w:rPr>
        <w:t>Addressing the foundational causes and implications of regional tensions</w:t>
      </w:r>
    </w:p>
    <w:p w:rsidR="00026C3C" w:rsidRDefault="00501A2A" w14:paraId="5A292EF7" w14:textId="0F1CBE30">
      <w:pPr>
        <w:spacing w:line="360" w:lineRule="auto"/>
        <w:rPr>
          <w:rFonts w:ascii="Arial" w:hAnsi="Arial" w:eastAsia="Arial" w:cs="Arial"/>
          <w:sz w:val="26"/>
          <w:szCs w:val="26"/>
        </w:rPr>
      </w:pPr>
      <w:r>
        <w:rPr>
          <w:rFonts w:ascii="Arial" w:hAnsi="Arial" w:eastAsia="Arial" w:cs="Arial"/>
          <w:b/>
          <w:sz w:val="26"/>
          <w:szCs w:val="26"/>
        </w:rPr>
        <w:t>Student Officer:</w:t>
      </w:r>
      <w:r>
        <w:rPr>
          <w:rFonts w:ascii="Arial" w:hAnsi="Arial" w:eastAsia="Arial" w:cs="Arial"/>
          <w:sz w:val="26"/>
          <w:szCs w:val="26"/>
        </w:rPr>
        <w:tab/>
      </w:r>
      <w:r w:rsidR="002B6BD1">
        <w:rPr>
          <w:rFonts w:ascii="Arial" w:hAnsi="Arial" w:eastAsia="Arial" w:cs="Arial"/>
          <w:sz w:val="26"/>
          <w:szCs w:val="26"/>
        </w:rPr>
        <w:t>Emma Lin</w:t>
      </w:r>
      <w:r w:rsidR="00DD4789">
        <w:rPr>
          <w:rFonts w:ascii="Arial" w:hAnsi="Arial" w:eastAsia="Arial" w:cs="Arial"/>
          <w:sz w:val="26"/>
          <w:szCs w:val="26"/>
        </w:rPr>
        <w:t xml:space="preserve"> </w:t>
      </w:r>
    </w:p>
    <w:p w:rsidR="00026C3C" w:rsidP="00225CBA" w:rsidRDefault="00501A2A" w14:paraId="78FBA0AE" w14:textId="3F626CF7">
      <w:pPr>
        <w:spacing w:line="360" w:lineRule="auto"/>
        <w:ind w:left="2160" w:hanging="2160"/>
        <w:rPr>
          <w:rFonts w:ascii="Arial" w:hAnsi="Arial" w:eastAsia="Arial" w:cs="Arial"/>
          <w:sz w:val="26"/>
          <w:szCs w:val="26"/>
        </w:rPr>
      </w:pPr>
      <w:r>
        <w:rPr>
          <w:rFonts w:ascii="Arial" w:hAnsi="Arial" w:eastAsia="Arial" w:cs="Arial"/>
          <w:b/>
          <w:sz w:val="26"/>
          <w:szCs w:val="26"/>
        </w:rPr>
        <w:t>Position:</w:t>
      </w:r>
      <w:r>
        <w:rPr>
          <w:rFonts w:ascii="Arial" w:hAnsi="Arial" w:eastAsia="Arial" w:cs="Arial"/>
          <w:b/>
          <w:sz w:val="26"/>
          <w:szCs w:val="26"/>
        </w:rPr>
        <w:tab/>
      </w:r>
      <w:r w:rsidR="002B6BD1">
        <w:rPr>
          <w:rFonts w:ascii="Arial" w:hAnsi="Arial" w:eastAsia="Arial" w:cs="Arial"/>
          <w:sz w:val="26"/>
          <w:szCs w:val="26"/>
        </w:rPr>
        <w:t>President</w:t>
      </w:r>
    </w:p>
    <w:p w:rsidR="00026C3C" w:rsidRDefault="00501A2A" w14:paraId="68502314" w14:textId="77777777">
      <w:pPr>
        <w:spacing w:line="360" w:lineRule="auto"/>
        <w:rPr>
          <w:rFonts w:ascii="Arial" w:hAnsi="Arial" w:eastAsia="Arial" w:cs="Arial"/>
          <w:b/>
          <w:color w:val="000000"/>
          <w:sz w:val="36"/>
          <w:szCs w:val="36"/>
        </w:rPr>
      </w:pPr>
      <w:r>
        <w:rPr>
          <w:noProof/>
        </w:rPr>
        <mc:AlternateContent>
          <mc:Choice Requires="wps">
            <w:drawing>
              <wp:anchor distT="4294967295" distB="4294967295" distL="114300" distR="114300" simplePos="0" relativeHeight="251658240" behindDoc="0" locked="0" layoutInCell="1" hidden="0" allowOverlap="1" wp14:anchorId="70BB5B12" wp14:editId="5EA1BCA5">
                <wp:simplePos x="0" y="0"/>
                <wp:positionH relativeFrom="column">
                  <wp:posOffset>38101</wp:posOffset>
                </wp:positionH>
                <wp:positionV relativeFrom="paragraph">
                  <wp:posOffset>139699</wp:posOffset>
                </wp:positionV>
                <wp:extent cx="6642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024950" y="3780000"/>
                          <a:ext cx="66421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w14:anchorId="11CD5849">
              <v:shapetype id="_x0000_t32" coordsize="21600,21600" o:oned="t" filled="f" o:spt="32" path="m,l21600,21600e" w14:anchorId="0B7EF523">
                <v:path fillok="f" arrowok="t" o:connecttype="none"/>
                <o:lock v:ext="edit" shapetype="t"/>
              </v:shapetype>
              <v:shape id="Straight Arrow Connector 1" style="position:absolute;margin-left:3pt;margin-top:11pt;width:523pt;height:1pt;z-index:251658240;visibility:visible;mso-wrap-style:square;mso-wrap-distance-left:9pt;mso-wrap-distance-top:.mmm;mso-wrap-distance-right:9pt;mso-wrap-distance-bottom:.mmm;mso-position-horizontal:absolute;mso-position-horizontal-relative:text;mso-position-vertical:absolute;mso-position-vertical-relative:text" o:spid="_x0000_s1026" strokeweight="1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">
                <v:stroke startarrowwidth="narrow" startarrowlength="short" endarrowwidth="narrow" endarrowlength="short"/>
              </v:shape>
            </w:pict>
          </mc:Fallback>
        </mc:AlternateContent>
      </w:r>
    </w:p>
    <w:p w:rsidR="00026C3C" w:rsidRDefault="00501A2A" w14:paraId="655E9772" w14:textId="27979619">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Introduction</w:t>
      </w:r>
    </w:p>
    <w:p w:rsidRPr="00D103C2" w:rsidR="00FA0D14" w:rsidP="00D103C2" w:rsidRDefault="007E3F65" w14:paraId="493EACAE" w14:textId="723997CF">
      <w:pPr>
        <w:pBdr>
          <w:top w:val="nil"/>
          <w:left w:val="nil"/>
          <w:bottom w:val="nil"/>
          <w:right w:val="nil"/>
          <w:between w:val="nil"/>
        </w:pBdr>
        <w:spacing w:line="360" w:lineRule="auto"/>
        <w:ind w:firstLine="720"/>
        <w:rPr>
          <w:rFonts w:ascii="Arial" w:hAnsi="Arial" w:eastAsia="Arial" w:cs="Arial"/>
          <w:color w:val="000000"/>
          <w:sz w:val="22"/>
          <w:szCs w:val="22"/>
          <w:lang/>
        </w:rPr>
      </w:pPr>
      <w:r>
        <w:rPr>
          <w:rFonts w:ascii="Arial" w:hAnsi="Arial" w:eastAsia="Arial" w:cs="Arial"/>
          <w:color w:val="000000"/>
          <w:sz w:val="22"/>
          <w:szCs w:val="22"/>
        </w:rPr>
        <w:t>Regional tensions are severe threats to global peace and security as</w:t>
      </w:r>
      <w:r w:rsidR="003C2269">
        <w:rPr>
          <w:rFonts w:ascii="Arial" w:hAnsi="Arial" w:eastAsia="Arial" w:cs="Arial"/>
          <w:color w:val="000000"/>
          <w:sz w:val="22"/>
          <w:szCs w:val="22"/>
        </w:rPr>
        <w:t>,</w:t>
      </w:r>
      <w:r>
        <w:rPr>
          <w:rFonts w:ascii="Arial" w:hAnsi="Arial" w:eastAsia="Arial" w:cs="Arial"/>
          <w:color w:val="000000"/>
          <w:sz w:val="22"/>
          <w:szCs w:val="22"/>
        </w:rPr>
        <w:t xml:space="preserve"> if escalated, it could lead to armed conflict, political backlash, forced displacement and </w:t>
      </w:r>
      <w:r w:rsidR="00EE7CBB">
        <w:rPr>
          <w:rFonts w:ascii="Arial" w:hAnsi="Arial" w:eastAsia="Arial" w:cs="Arial"/>
          <w:color w:val="000000"/>
          <w:sz w:val="22"/>
          <w:szCs w:val="22"/>
        </w:rPr>
        <w:t xml:space="preserve">economic instability. These regional tensions often root from colonial legacies, political disputes, resource allocations and unsolved territorial disputes which are often unaddressed which often leads to the reoccurrence of these “permanent” regional tensions. </w:t>
      </w:r>
      <w:r w:rsidR="00367F19">
        <w:rPr>
          <w:rFonts w:ascii="Arial" w:hAnsi="Arial" w:eastAsia="Arial" w:cs="Arial"/>
          <w:color w:val="000000"/>
          <w:sz w:val="22"/>
          <w:szCs w:val="22"/>
        </w:rPr>
        <w:t xml:space="preserve">Currently, </w:t>
      </w:r>
      <w:r w:rsidR="00D103C2">
        <w:rPr>
          <w:rFonts w:ascii="Arial" w:hAnsi="Arial" w:eastAsia="Arial" w:cs="Arial"/>
          <w:color w:val="000000"/>
          <w:sz w:val="22"/>
          <w:szCs w:val="22"/>
        </w:rPr>
        <w:t xml:space="preserve">the </w:t>
      </w:r>
      <w:r w:rsidRPr="00D103C2" w:rsidR="00D103C2">
        <w:rPr>
          <w:rFonts w:ascii="Arial" w:hAnsi="Arial" w:eastAsia="Arial" w:cs="Arial"/>
          <w:color w:val="000000"/>
          <w:sz w:val="22"/>
          <w:szCs w:val="22"/>
          <w:lang/>
        </w:rPr>
        <w:t xml:space="preserve">Armenia–Azerbaijan </w:t>
      </w:r>
      <w:r w:rsidR="00D103C2">
        <w:rPr>
          <w:rFonts w:ascii="Arial" w:hAnsi="Arial" w:eastAsia="Arial" w:cs="Arial"/>
          <w:color w:val="000000"/>
          <w:sz w:val="22"/>
          <w:szCs w:val="22"/>
          <w:lang/>
        </w:rPr>
        <w:t xml:space="preserve">conflict </w:t>
      </w:r>
      <w:r w:rsidRPr="00D103C2" w:rsidR="00D103C2">
        <w:rPr>
          <w:rFonts w:ascii="Arial" w:hAnsi="Arial" w:eastAsia="Arial" w:cs="Arial"/>
          <w:color w:val="000000"/>
          <w:sz w:val="22"/>
          <w:szCs w:val="22"/>
          <w:lang/>
        </w:rPr>
        <w:t xml:space="preserve">and </w:t>
      </w:r>
      <w:r w:rsidR="00D103C2">
        <w:rPr>
          <w:rFonts w:ascii="Arial" w:hAnsi="Arial" w:eastAsia="Arial" w:cs="Arial"/>
          <w:color w:val="000000"/>
          <w:sz w:val="22"/>
          <w:szCs w:val="22"/>
          <w:lang/>
        </w:rPr>
        <w:t>Russia-Ukraine conflict demonstrate</w:t>
      </w:r>
      <w:r w:rsidR="003C2269">
        <w:rPr>
          <w:rFonts w:ascii="Arial" w:hAnsi="Arial" w:eastAsia="Arial" w:cs="Arial"/>
          <w:color w:val="000000"/>
          <w:sz w:val="22"/>
          <w:szCs w:val="22"/>
          <w:lang/>
        </w:rPr>
        <w:t>s</w:t>
      </w:r>
      <w:r w:rsidR="00D103C2">
        <w:rPr>
          <w:rFonts w:ascii="Arial" w:hAnsi="Arial" w:eastAsia="Arial" w:cs="Arial"/>
          <w:color w:val="000000"/>
          <w:sz w:val="22"/>
          <w:szCs w:val="22"/>
          <w:lang/>
        </w:rPr>
        <w:t xml:space="preserve"> the humanitarian impacts of conflicts escalated from tensions. </w:t>
      </w:r>
      <w:r w:rsidR="00962644">
        <w:rPr>
          <w:rFonts w:ascii="Arial" w:hAnsi="Arial" w:eastAsia="Arial" w:cs="Arial"/>
          <w:color w:val="000000"/>
          <w:sz w:val="22"/>
          <w:szCs w:val="22"/>
        </w:rPr>
        <w:t>Understanding these issues and addressing the root causes is crucial to creating long term stability and prevent</w:t>
      </w:r>
      <w:r w:rsidR="001F0AAE">
        <w:rPr>
          <w:rFonts w:ascii="Arial" w:hAnsi="Arial" w:eastAsia="Arial" w:cs="Arial"/>
          <w:color w:val="000000"/>
          <w:sz w:val="22"/>
          <w:szCs w:val="22"/>
        </w:rPr>
        <w:t>ing</w:t>
      </w:r>
      <w:r w:rsidR="00962644">
        <w:rPr>
          <w:rFonts w:ascii="Arial" w:hAnsi="Arial" w:eastAsia="Arial" w:cs="Arial"/>
          <w:color w:val="000000"/>
          <w:sz w:val="22"/>
          <w:szCs w:val="22"/>
        </w:rPr>
        <w:t xml:space="preserve"> future conflict. </w:t>
      </w:r>
    </w:p>
    <w:p w:rsidR="00F20A4A" w:rsidRDefault="00F20A4A" w14:paraId="147C3BCA" w14:textId="77777777">
      <w:pPr>
        <w:pBdr>
          <w:top w:val="nil"/>
          <w:left w:val="nil"/>
          <w:bottom w:val="nil"/>
          <w:right w:val="nil"/>
          <w:between w:val="nil"/>
        </w:pBdr>
        <w:spacing w:line="360" w:lineRule="auto"/>
        <w:rPr>
          <w:rFonts w:ascii="Arial" w:hAnsi="Arial" w:eastAsia="Arial" w:cs="Arial"/>
          <w:b/>
          <w:color w:val="31849B"/>
          <w:sz w:val="28"/>
          <w:szCs w:val="28"/>
        </w:rPr>
      </w:pPr>
    </w:p>
    <w:p w:rsidR="00026C3C" w:rsidRDefault="00501A2A" w14:paraId="1A8418AC" w14:textId="58216713">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Definition of Key Terms</w:t>
      </w:r>
    </w:p>
    <w:p w:rsidR="00026C3C" w:rsidRDefault="00962644" w14:paraId="58B333FB" w14:textId="0BF0584D">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Regional Tension</w:t>
      </w:r>
    </w:p>
    <w:p w:rsidR="00D15A96" w:rsidP="00D15A96" w:rsidRDefault="00962644" w14:paraId="2C337780" w14:textId="5B99C569">
      <w:pPr>
        <w:spacing w:line="360" w:lineRule="auto"/>
        <w:ind w:left="426"/>
        <w:rPr>
          <w:rFonts w:ascii="Arial" w:hAnsi="Arial" w:eastAsia="Arial" w:cs="Arial"/>
          <w:sz w:val="22"/>
          <w:szCs w:val="22"/>
        </w:rPr>
      </w:pPr>
      <w:r>
        <w:rPr>
          <w:rFonts w:ascii="Arial" w:hAnsi="Arial" w:eastAsia="Arial" w:cs="Arial"/>
          <w:sz w:val="22"/>
          <w:szCs w:val="22"/>
        </w:rPr>
        <w:t xml:space="preserve">Regional tensions are strained relations between neighbouring or close by states, ranging from conflicting political ideology to territorial disputes, ethnic tension to </w:t>
      </w:r>
      <w:r w:rsidR="003C2269">
        <w:rPr>
          <w:rFonts w:ascii="Arial" w:hAnsi="Arial" w:eastAsia="Arial" w:cs="Arial"/>
          <w:sz w:val="22"/>
          <w:szCs w:val="22"/>
        </w:rPr>
        <w:t xml:space="preserve">a </w:t>
      </w:r>
      <w:r>
        <w:rPr>
          <w:rFonts w:ascii="Arial" w:hAnsi="Arial" w:eastAsia="Arial" w:cs="Arial"/>
          <w:sz w:val="22"/>
          <w:szCs w:val="22"/>
        </w:rPr>
        <w:t xml:space="preserve">refugee crisis. They would likely have potential to escalate into a full large-scale conflict. For example, India and Pakistan’s dispute over the area of Kashmir or China and India’s military standoffs near the border in places like </w:t>
      </w:r>
      <w:r w:rsidRPr="00962644">
        <w:rPr>
          <w:rFonts w:ascii="Arial" w:hAnsi="Arial" w:eastAsia="Arial" w:cs="Arial"/>
          <w:sz w:val="22"/>
          <w:szCs w:val="22"/>
        </w:rPr>
        <w:t>Ladakh and Arunachal Pradesh</w:t>
      </w:r>
      <w:r>
        <w:rPr>
          <w:rFonts w:ascii="Arial" w:hAnsi="Arial" w:eastAsia="Arial" w:cs="Arial"/>
          <w:sz w:val="22"/>
          <w:szCs w:val="22"/>
        </w:rPr>
        <w:t>.</w:t>
      </w:r>
      <w:r w:rsidR="00D15A96">
        <w:rPr>
          <w:rFonts w:ascii="Arial" w:hAnsi="Arial" w:eastAsia="Arial" w:cs="Arial"/>
          <w:sz w:val="22"/>
          <w:szCs w:val="22"/>
        </w:rPr>
        <w:t xml:space="preserve"> </w:t>
      </w:r>
    </w:p>
    <w:p w:rsidR="00A84B4B" w:rsidP="00962644" w:rsidRDefault="00962644" w14:paraId="41219BC6" w14:textId="03831017">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 xml:space="preserve">Geopolitical Rivalry </w:t>
      </w:r>
    </w:p>
    <w:p w:rsidR="00A84B4B" w:rsidP="00A84B4B" w:rsidRDefault="00962644" w14:paraId="0F9855FA" w14:textId="7DA6F61B">
      <w:pPr>
        <w:spacing w:line="360" w:lineRule="auto"/>
        <w:ind w:left="426"/>
        <w:rPr>
          <w:rFonts w:ascii="Arial" w:hAnsi="Arial" w:eastAsia="Arial" w:cs="Arial"/>
          <w:sz w:val="22"/>
          <w:szCs w:val="22"/>
        </w:rPr>
      </w:pPr>
      <w:r>
        <w:rPr>
          <w:rFonts w:ascii="Arial" w:hAnsi="Arial" w:eastAsia="Arial" w:cs="Arial"/>
          <w:sz w:val="22"/>
          <w:szCs w:val="22"/>
        </w:rPr>
        <w:t xml:space="preserve">This refers to the competition between states to gain strategic advantage in a particular region, typically driven by political, security, or economic interests. For instance, Saudi Arabia and Iran </w:t>
      </w:r>
      <w:r w:rsidR="003C2269">
        <w:rPr>
          <w:rFonts w:ascii="Arial" w:hAnsi="Arial" w:eastAsia="Arial" w:cs="Arial"/>
          <w:sz w:val="22"/>
          <w:szCs w:val="22"/>
        </w:rPr>
        <w:t xml:space="preserve">is </w:t>
      </w:r>
      <w:r>
        <w:rPr>
          <w:rFonts w:ascii="Arial" w:hAnsi="Arial" w:eastAsia="Arial" w:cs="Arial"/>
          <w:sz w:val="22"/>
          <w:szCs w:val="22"/>
        </w:rPr>
        <w:t xml:space="preserve">competing over </w:t>
      </w:r>
      <w:r w:rsidR="003C2269">
        <w:rPr>
          <w:rFonts w:ascii="Arial" w:hAnsi="Arial" w:eastAsia="Arial" w:cs="Arial"/>
          <w:sz w:val="22"/>
          <w:szCs w:val="22"/>
        </w:rPr>
        <w:t>religion (</w:t>
      </w:r>
      <w:r>
        <w:rPr>
          <w:rFonts w:ascii="Arial" w:hAnsi="Arial" w:eastAsia="Arial" w:cs="Arial"/>
          <w:sz w:val="22"/>
          <w:szCs w:val="22"/>
        </w:rPr>
        <w:t xml:space="preserve">Sunni vs. Shia) to expand their regional influence. </w:t>
      </w:r>
    </w:p>
    <w:p w:rsidR="00962644" w:rsidP="00962644" w:rsidRDefault="00962644" w14:paraId="646F664C" w14:textId="17638C59">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 xml:space="preserve">Proxy Conflicts </w:t>
      </w:r>
    </w:p>
    <w:p w:rsidR="00962644" w:rsidP="00962644" w:rsidRDefault="00962644" w14:paraId="20B46813" w14:textId="7685912E">
      <w:pPr>
        <w:spacing w:line="360" w:lineRule="auto"/>
        <w:ind w:left="426"/>
        <w:rPr>
          <w:rFonts w:ascii="Arial" w:hAnsi="Arial" w:eastAsia="Arial" w:cs="Arial"/>
          <w:sz w:val="22"/>
          <w:szCs w:val="22"/>
        </w:rPr>
      </w:pPr>
      <w:r>
        <w:rPr>
          <w:rFonts w:ascii="Arial" w:hAnsi="Arial" w:eastAsia="Arial" w:cs="Arial"/>
          <w:sz w:val="22"/>
          <w:szCs w:val="22"/>
        </w:rPr>
        <w:t xml:space="preserve">Proxy Conflicts are conflicts were more parties than the ones in direct conflict, usually major powers, gets involved to support the local actors. This is </w:t>
      </w:r>
      <w:r w:rsidR="003C2269">
        <w:rPr>
          <w:rFonts w:ascii="Arial" w:hAnsi="Arial" w:eastAsia="Arial" w:cs="Arial"/>
          <w:sz w:val="22"/>
          <w:szCs w:val="22"/>
        </w:rPr>
        <w:t>to</w:t>
      </w:r>
      <w:r>
        <w:rPr>
          <w:rFonts w:ascii="Arial" w:hAnsi="Arial" w:eastAsia="Arial" w:cs="Arial"/>
          <w:sz w:val="22"/>
          <w:szCs w:val="22"/>
        </w:rPr>
        <w:t xml:space="preserve"> pursue their own strategic objectives without being directly involved in the conflict, yet this practice often leads to the escalation of the regional tension. Like wh</w:t>
      </w:r>
      <w:r w:rsidR="00D15A96">
        <w:rPr>
          <w:rFonts w:ascii="Arial" w:hAnsi="Arial" w:eastAsia="Arial" w:cs="Arial"/>
          <w:sz w:val="22"/>
          <w:szCs w:val="22"/>
        </w:rPr>
        <w:t xml:space="preserve">en Iran and Saudia </w:t>
      </w:r>
      <w:r w:rsidR="003C2269">
        <w:rPr>
          <w:rFonts w:ascii="Arial" w:hAnsi="Arial" w:eastAsia="Arial" w:cs="Arial"/>
          <w:sz w:val="22"/>
          <w:szCs w:val="22"/>
        </w:rPr>
        <w:t>Arabia (</w:t>
      </w:r>
      <w:r w:rsidR="00D15A96">
        <w:rPr>
          <w:rFonts w:ascii="Arial" w:hAnsi="Arial" w:eastAsia="Arial" w:cs="Arial"/>
          <w:sz w:val="22"/>
          <w:szCs w:val="22"/>
        </w:rPr>
        <w:t xml:space="preserve">from the previous example) supported the opposing side of the Yemeni Civil War to spread their religious ideas into the conflict. </w:t>
      </w:r>
      <w:r w:rsidR="003C2269">
        <w:rPr>
          <w:rFonts w:ascii="Arial" w:hAnsi="Arial" w:eastAsia="Arial" w:cs="Arial"/>
          <w:sz w:val="22"/>
          <w:szCs w:val="22"/>
        </w:rPr>
        <w:t>However,</w:t>
      </w:r>
      <w:r w:rsidR="00D15A96">
        <w:rPr>
          <w:rFonts w:ascii="Arial" w:hAnsi="Arial" w:eastAsia="Arial" w:cs="Arial"/>
          <w:sz w:val="22"/>
          <w:szCs w:val="22"/>
        </w:rPr>
        <w:t xml:space="preserve"> that increased the scale and scope of weapons used in the conflict, creating a bloody war. </w:t>
      </w:r>
      <w:r w:rsidR="00223829">
        <w:rPr>
          <w:rFonts w:ascii="Arial" w:hAnsi="Arial" w:eastAsia="Arial" w:cs="Arial"/>
          <w:sz w:val="22"/>
          <w:szCs w:val="22"/>
        </w:rPr>
        <w:t xml:space="preserve">In scenarios as such, </w:t>
      </w:r>
      <w:r w:rsidR="00AE74FC">
        <w:rPr>
          <w:rFonts w:ascii="Arial" w:hAnsi="Arial" w:eastAsia="Arial" w:cs="Arial"/>
          <w:sz w:val="22"/>
          <w:szCs w:val="22"/>
        </w:rPr>
        <w:t xml:space="preserve">local population faces the blunt falls of violence, instability and socioeconomic problems that rooted from external influence. </w:t>
      </w:r>
    </w:p>
    <w:p w:rsidR="00D15A96" w:rsidP="00D15A96" w:rsidRDefault="00D15A96" w14:paraId="27A6A599" w14:textId="5B036C48">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 xml:space="preserve">Spheres of Influence </w:t>
      </w:r>
    </w:p>
    <w:p w:rsidR="00D15A96" w:rsidP="00D15A96" w:rsidRDefault="00D15A96" w14:paraId="3F2BB38D" w14:textId="3B05FF9B">
      <w:pPr>
        <w:spacing w:line="360" w:lineRule="auto"/>
        <w:ind w:left="426"/>
        <w:rPr>
          <w:rFonts w:ascii="Arial" w:hAnsi="Arial" w:eastAsia="Arial" w:cs="Arial"/>
          <w:sz w:val="22"/>
          <w:szCs w:val="22"/>
        </w:rPr>
      </w:pPr>
      <w:r>
        <w:rPr>
          <w:rFonts w:ascii="Arial" w:hAnsi="Arial" w:eastAsia="Arial" w:cs="Arial"/>
          <w:sz w:val="22"/>
          <w:szCs w:val="22"/>
        </w:rPr>
        <w:t xml:space="preserve">This word was commonly used in the Cold War to refer to the former power blocs, but overall, it refers to areas or regions that is under the influence, or direct/indirect control of one or more other currently powerful states. During the Cold War, Eastern Europe </w:t>
      </w:r>
      <w:r w:rsidR="003C2269">
        <w:rPr>
          <w:rFonts w:ascii="Arial" w:hAnsi="Arial" w:eastAsia="Arial" w:cs="Arial"/>
          <w:sz w:val="22"/>
          <w:szCs w:val="22"/>
        </w:rPr>
        <w:t>was</w:t>
      </w:r>
      <w:r>
        <w:rPr>
          <w:rFonts w:ascii="Arial" w:hAnsi="Arial" w:eastAsia="Arial" w:cs="Arial"/>
          <w:sz w:val="22"/>
          <w:szCs w:val="22"/>
        </w:rPr>
        <w:t xml:space="preserve"> under Soviet’s spheres of influence.</w:t>
      </w:r>
    </w:p>
    <w:p w:rsidR="00D15A96" w:rsidP="00D15A96" w:rsidRDefault="00D15A96" w14:paraId="47FCA7A2" w14:textId="34EC0A1F">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 xml:space="preserve">Post Colonial Legacy </w:t>
      </w:r>
    </w:p>
    <w:p w:rsidR="00D15A96" w:rsidP="00D15A96" w:rsidRDefault="00D15A96" w14:paraId="42B7C553" w14:textId="7721C811">
      <w:pPr>
        <w:spacing w:line="360" w:lineRule="auto"/>
        <w:ind w:left="426"/>
        <w:rPr>
          <w:rFonts w:ascii="Arial" w:hAnsi="Arial" w:eastAsia="Arial" w:cs="Arial"/>
          <w:sz w:val="22"/>
          <w:szCs w:val="22"/>
        </w:rPr>
      </w:pPr>
      <w:r>
        <w:rPr>
          <w:rFonts w:ascii="Arial" w:hAnsi="Arial" w:eastAsia="Arial" w:cs="Arial"/>
          <w:sz w:val="22"/>
          <w:szCs w:val="22"/>
        </w:rPr>
        <w:t xml:space="preserve">The legacy, whether it’s economic, political, religious, or social, that was left by former colonial holdings that continue to affect the now independent country </w:t>
      </w:r>
      <w:r w:rsidR="00EC1AB6">
        <w:rPr>
          <w:rFonts w:ascii="Arial" w:hAnsi="Arial" w:eastAsia="Arial" w:cs="Arial"/>
          <w:sz w:val="22"/>
          <w:szCs w:val="22"/>
        </w:rPr>
        <w:t xml:space="preserve">even if the former colony decolonized and left. Most of Africa is currently in this shape, as they still rely mostly on international support and beneficial trade deals to survive. Some fought long civil wars because of the status past colonizers left them in. </w:t>
      </w:r>
    </w:p>
    <w:p w:rsidR="00EC1AB6" w:rsidP="00EC1AB6" w:rsidRDefault="00EC1AB6" w14:paraId="4038F6E0" w14:textId="01C1A294">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Identity Politics</w:t>
      </w:r>
    </w:p>
    <w:p w:rsidR="00EC1AB6" w:rsidP="00EC1AB6" w:rsidRDefault="00EC1AB6" w14:paraId="6463B7AE" w14:textId="4757AEA6">
      <w:pPr>
        <w:spacing w:line="360" w:lineRule="auto"/>
        <w:ind w:left="426"/>
        <w:rPr>
          <w:rFonts w:ascii="Arial" w:hAnsi="Arial" w:eastAsia="Arial" w:cs="Arial"/>
          <w:sz w:val="22"/>
          <w:szCs w:val="22"/>
        </w:rPr>
      </w:pPr>
      <w:r>
        <w:rPr>
          <w:rFonts w:ascii="Arial" w:hAnsi="Arial" w:eastAsia="Arial" w:cs="Arial"/>
          <w:sz w:val="22"/>
          <w:szCs w:val="22"/>
        </w:rPr>
        <w:t>The practice of using ethnic, religious, or cultural identity of people as an argument to support their political action, which misguides people, but is a tool for political mobilization. However, it often deepens the tension between different regions.</w:t>
      </w:r>
    </w:p>
    <w:p w:rsidR="00A84B4B" w:rsidP="00A84B4B" w:rsidRDefault="00A84B4B" w14:paraId="6BABDCBA" w14:textId="77777777">
      <w:pPr>
        <w:spacing w:line="360" w:lineRule="auto"/>
        <w:rPr>
          <w:rFonts w:ascii="Arial" w:hAnsi="Arial" w:eastAsia="Arial" w:cs="Arial"/>
          <w:sz w:val="22"/>
          <w:szCs w:val="22"/>
        </w:rPr>
      </w:pPr>
    </w:p>
    <w:p w:rsidR="00026C3C" w:rsidRDefault="00501A2A" w14:paraId="7C609011"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Background Information</w:t>
      </w:r>
    </w:p>
    <w:p w:rsidR="00CB7F54" w:rsidRDefault="00CB7F54" w14:paraId="2AE7CA6E" w14:textId="038CC13E">
      <w:pPr>
        <w:pBdr>
          <w:top w:val="nil"/>
          <w:left w:val="nil"/>
          <w:bottom w:val="nil"/>
          <w:right w:val="nil"/>
          <w:between w:val="nil"/>
        </w:pBdr>
        <w:spacing w:line="360" w:lineRule="auto"/>
        <w:rPr>
          <w:rFonts w:ascii="Arial" w:hAnsi="Arial" w:eastAsia="Arial" w:cs="Arial"/>
          <w:b/>
          <w:color w:val="31849B"/>
          <w:sz w:val="22"/>
          <w:szCs w:val="22"/>
        </w:rPr>
      </w:pPr>
      <w:r>
        <w:rPr>
          <w:rFonts w:ascii="Arial" w:hAnsi="Arial" w:eastAsia="Arial" w:cs="Arial"/>
          <w:color w:val="000000"/>
          <w:sz w:val="22"/>
          <w:szCs w:val="22"/>
        </w:rPr>
        <w:t xml:space="preserve">Regional tensions are persistent challenges to global peace and </w:t>
      </w:r>
      <w:r w:rsidR="003C2269">
        <w:rPr>
          <w:rFonts w:ascii="Arial" w:hAnsi="Arial" w:eastAsia="Arial" w:cs="Arial"/>
          <w:color w:val="000000"/>
          <w:sz w:val="22"/>
          <w:szCs w:val="22"/>
        </w:rPr>
        <w:t>security;</w:t>
      </w:r>
      <w:r>
        <w:rPr>
          <w:rFonts w:ascii="Arial" w:hAnsi="Arial" w:eastAsia="Arial" w:cs="Arial"/>
          <w:color w:val="000000"/>
          <w:sz w:val="22"/>
          <w:szCs w:val="22"/>
        </w:rPr>
        <w:t xml:space="preserve"> therefore, they come with severe consequences that should be avoided. </w:t>
      </w:r>
    </w:p>
    <w:p w:rsidR="00026C3C" w:rsidRDefault="00F4056C" w14:paraId="2070C993" w14:textId="7A7C3121">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Types of Regional Tension</w:t>
      </w:r>
      <w:r w:rsidR="00501A2A">
        <w:rPr>
          <w:rFonts w:ascii="Arial" w:hAnsi="Arial" w:eastAsia="Arial" w:cs="Arial"/>
          <w:b/>
          <w:color w:val="4BACC6"/>
          <w:sz w:val="22"/>
          <w:szCs w:val="22"/>
        </w:rPr>
        <w:tab/>
      </w:r>
    </w:p>
    <w:p w:rsidR="00026C3C" w:rsidRDefault="00501A2A" w14:paraId="21F1CC18" w14:textId="50325BF3">
      <w:pPr>
        <w:spacing w:line="360" w:lineRule="auto"/>
        <w:rPr>
          <w:rFonts w:ascii="Arial" w:hAnsi="Arial" w:eastAsia="Arial" w:cs="Arial"/>
          <w:sz w:val="22"/>
          <w:szCs w:val="22"/>
        </w:rPr>
      </w:pPr>
      <w:r>
        <w:rPr>
          <w:rFonts w:ascii="Arial" w:hAnsi="Arial" w:eastAsia="Arial" w:cs="Arial"/>
        </w:rPr>
        <w:tab/>
      </w:r>
      <w:r w:rsidR="004E44CF">
        <w:rPr>
          <w:rFonts w:ascii="Arial" w:hAnsi="Arial" w:eastAsia="Arial" w:cs="Arial"/>
          <w:color w:val="000000"/>
          <w:sz w:val="22"/>
          <w:szCs w:val="22"/>
        </w:rPr>
        <w:t xml:space="preserve">Despite most regional tensions sharing similarities of the likelihood to lead to war, economic instability, and a unpeaceful state, there are many different types of regional tensions, which hints </w:t>
      </w:r>
      <w:r w:rsidR="00CB7F54">
        <w:rPr>
          <w:rFonts w:ascii="Arial" w:hAnsi="Arial" w:eastAsia="Arial" w:cs="Arial"/>
          <w:color w:val="000000"/>
          <w:sz w:val="22"/>
          <w:szCs w:val="22"/>
        </w:rPr>
        <w:t>at the</w:t>
      </w:r>
      <w:r w:rsidR="004E44CF">
        <w:rPr>
          <w:rFonts w:ascii="Arial" w:hAnsi="Arial" w:eastAsia="Arial" w:cs="Arial"/>
          <w:color w:val="000000"/>
          <w:sz w:val="22"/>
          <w:szCs w:val="22"/>
        </w:rPr>
        <w:t xml:space="preserve"> causes of each conflict.</w:t>
      </w:r>
      <w:r w:rsidR="005B7D23">
        <w:rPr>
          <w:rFonts w:ascii="Arial" w:hAnsi="Arial" w:eastAsia="Arial" w:cs="Arial"/>
          <w:sz w:val="22"/>
          <w:szCs w:val="22"/>
        </w:rPr>
        <w:t xml:space="preserve"> </w:t>
      </w:r>
    </w:p>
    <w:p w:rsidR="00026C3C" w:rsidRDefault="00501A2A" w14:paraId="542F7754" w14:textId="5694AF66">
      <w:pPr>
        <w:pBdr>
          <w:top w:val="nil"/>
          <w:left w:val="nil"/>
          <w:bottom w:val="nil"/>
          <w:right w:val="nil"/>
          <w:between w:val="nil"/>
        </w:pBdr>
        <w:spacing w:line="360" w:lineRule="auto"/>
        <w:rPr>
          <w:rFonts w:ascii="Arial" w:hAnsi="Arial" w:eastAsia="Arial" w:cs="Arial"/>
          <w:b/>
          <w:i/>
          <w:color w:val="93CDDC"/>
          <w:sz w:val="22"/>
          <w:szCs w:val="22"/>
        </w:rPr>
      </w:pPr>
      <w:r>
        <w:rPr>
          <w:rFonts w:ascii="Arial" w:hAnsi="Arial" w:eastAsia="Arial" w:cs="Arial"/>
          <w:b/>
          <w:i/>
          <w:color w:val="42A7CB"/>
          <w:sz w:val="22"/>
          <w:szCs w:val="22"/>
        </w:rPr>
        <w:tab/>
      </w:r>
      <w:r w:rsidR="004E44CF">
        <w:rPr>
          <w:rFonts w:ascii="Arial" w:hAnsi="Arial" w:eastAsia="Arial" w:cs="Arial"/>
          <w:b/>
          <w:i/>
          <w:color w:val="93CDDC"/>
          <w:sz w:val="22"/>
          <w:szCs w:val="22"/>
        </w:rPr>
        <w:t xml:space="preserve">Territorial and </w:t>
      </w:r>
      <w:r w:rsidR="00DE20B4">
        <w:rPr>
          <w:rFonts w:ascii="Arial" w:hAnsi="Arial" w:eastAsia="Arial" w:cs="Arial"/>
          <w:b/>
          <w:i/>
          <w:color w:val="93CDDC"/>
          <w:sz w:val="22"/>
          <w:szCs w:val="22"/>
        </w:rPr>
        <w:t>Border Disputes</w:t>
      </w:r>
    </w:p>
    <w:p w:rsidR="00026C3C" w:rsidP="009F50E1" w:rsidRDefault="00DE20B4" w14:paraId="3C01BDB6" w14:textId="2DC73B38">
      <w:pPr>
        <w:pBdr>
          <w:top w:val="nil"/>
          <w:left w:val="nil"/>
          <w:bottom w:val="nil"/>
          <w:right w:val="nil"/>
          <w:between w:val="nil"/>
        </w:pBdr>
        <w:spacing w:line="360" w:lineRule="auto"/>
        <w:ind w:left="720"/>
        <w:rPr>
          <w:rFonts w:ascii="Arial" w:hAnsi="Arial" w:eastAsia="Arial" w:cs="Arial"/>
          <w:color w:val="000000"/>
          <w:sz w:val="22"/>
          <w:szCs w:val="22"/>
        </w:rPr>
      </w:pPr>
      <w:r>
        <w:rPr>
          <w:rFonts w:ascii="Arial" w:hAnsi="Arial" w:eastAsia="Arial" w:cs="Arial"/>
          <w:color w:val="000000"/>
          <w:sz w:val="22"/>
          <w:szCs w:val="22"/>
        </w:rPr>
        <w:t xml:space="preserve">These are all disagreements </w:t>
      </w:r>
      <w:r w:rsidR="003E1150">
        <w:rPr>
          <w:rFonts w:ascii="Arial" w:hAnsi="Arial" w:eastAsia="Arial" w:cs="Arial"/>
          <w:color w:val="000000"/>
          <w:sz w:val="22"/>
          <w:szCs w:val="22"/>
        </w:rPr>
        <w:t xml:space="preserve">between states on the ownership of land and marine territory. These disputes usually </w:t>
      </w:r>
      <w:r w:rsidR="003C2269">
        <w:rPr>
          <w:rFonts w:ascii="Arial" w:hAnsi="Arial" w:eastAsia="Arial" w:cs="Arial"/>
          <w:color w:val="000000"/>
          <w:sz w:val="22"/>
          <w:szCs w:val="22"/>
        </w:rPr>
        <w:t>root</w:t>
      </w:r>
      <w:r w:rsidR="003E1150">
        <w:rPr>
          <w:rFonts w:ascii="Arial" w:hAnsi="Arial" w:eastAsia="Arial" w:cs="Arial"/>
          <w:color w:val="000000"/>
          <w:sz w:val="22"/>
          <w:szCs w:val="22"/>
        </w:rPr>
        <w:t xml:space="preserve"> from disputed historical claims, </w:t>
      </w:r>
      <w:r w:rsidR="00CB7F54">
        <w:rPr>
          <w:rFonts w:ascii="Arial" w:hAnsi="Arial" w:eastAsia="Arial" w:cs="Arial"/>
          <w:color w:val="000000"/>
          <w:sz w:val="22"/>
          <w:szCs w:val="22"/>
        </w:rPr>
        <w:t>ambiguous</w:t>
      </w:r>
      <w:r w:rsidR="003E1150">
        <w:rPr>
          <w:rFonts w:ascii="Arial" w:hAnsi="Arial" w:eastAsia="Arial" w:cs="Arial"/>
          <w:color w:val="000000"/>
          <w:sz w:val="22"/>
          <w:szCs w:val="22"/>
        </w:rPr>
        <w:t xml:space="preserve"> definitions in past legal documentation, and their extents are heightened through people’s support because of nationalism. Often, it progresses with skirmishes, wars, and civilian casualties. Some of the current ongoing territorial disputes include the Kashmir region between Indian and Pakistan, Ladakh </w:t>
      </w:r>
      <w:r w:rsidR="00CB7F54">
        <w:rPr>
          <w:rFonts w:ascii="Arial" w:hAnsi="Arial" w:eastAsia="Arial" w:cs="Arial"/>
          <w:color w:val="000000"/>
          <w:sz w:val="22"/>
          <w:szCs w:val="22"/>
        </w:rPr>
        <w:t xml:space="preserve">area </w:t>
      </w:r>
      <w:r w:rsidR="003E1150">
        <w:rPr>
          <w:rFonts w:ascii="Arial" w:hAnsi="Arial" w:eastAsia="Arial" w:cs="Arial"/>
          <w:color w:val="000000"/>
          <w:sz w:val="22"/>
          <w:szCs w:val="22"/>
        </w:rPr>
        <w:t>for India and China, Israel and Palestine</w:t>
      </w:r>
      <w:r w:rsidR="00CB7F54">
        <w:rPr>
          <w:rFonts w:ascii="Arial" w:hAnsi="Arial" w:eastAsia="Arial" w:cs="Arial"/>
          <w:color w:val="000000"/>
          <w:sz w:val="22"/>
          <w:szCs w:val="22"/>
        </w:rPr>
        <w:t>’s conflict over the Gaza strip</w:t>
      </w:r>
      <w:r w:rsidR="003E1150">
        <w:rPr>
          <w:rFonts w:ascii="Arial" w:hAnsi="Arial" w:eastAsia="Arial" w:cs="Arial"/>
          <w:color w:val="000000"/>
          <w:sz w:val="22"/>
          <w:szCs w:val="22"/>
        </w:rPr>
        <w:t xml:space="preserve">, and Armenian and Azerbaijan over </w:t>
      </w:r>
      <w:r w:rsidR="003C2269">
        <w:rPr>
          <w:rFonts w:ascii="Arial" w:hAnsi="Arial" w:eastAsia="Arial" w:cs="Arial"/>
          <w:color w:val="000000"/>
          <w:sz w:val="22"/>
          <w:szCs w:val="22"/>
        </w:rPr>
        <w:t>Nagorno (</w:t>
      </w:r>
      <w:r w:rsidR="00CB7F54">
        <w:rPr>
          <w:rFonts w:ascii="Arial" w:hAnsi="Arial" w:eastAsia="Arial" w:cs="Arial"/>
          <w:color w:val="000000"/>
          <w:sz w:val="22"/>
          <w:szCs w:val="22"/>
        </w:rPr>
        <w:t>where fighting was renewed in 2020 and 2023)</w:t>
      </w:r>
      <w:r w:rsidR="003E1150">
        <w:rPr>
          <w:rFonts w:ascii="Arial" w:hAnsi="Arial" w:eastAsia="Arial" w:cs="Arial"/>
          <w:color w:val="000000"/>
          <w:sz w:val="22"/>
          <w:szCs w:val="22"/>
        </w:rPr>
        <w:t>.</w:t>
      </w:r>
      <w:r w:rsidR="00870596">
        <w:rPr>
          <w:rFonts w:ascii="Arial" w:hAnsi="Arial" w:eastAsia="Arial" w:cs="Arial"/>
          <w:color w:val="000000"/>
          <w:sz w:val="22"/>
          <w:szCs w:val="22"/>
        </w:rPr>
        <w:t xml:space="preserve"> Specifically</w:t>
      </w:r>
      <w:r w:rsidR="00FA19B2">
        <w:rPr>
          <w:rFonts w:ascii="Arial" w:hAnsi="Arial" w:eastAsia="Arial" w:cs="Arial"/>
          <w:color w:val="000000"/>
          <w:sz w:val="22"/>
          <w:szCs w:val="22"/>
        </w:rPr>
        <w:t>, Kashmir has been disputed ever since the 19</w:t>
      </w:r>
      <w:r w:rsidR="006914FC">
        <w:rPr>
          <w:rFonts w:ascii="Arial" w:hAnsi="Arial" w:eastAsia="Arial" w:cs="Arial"/>
          <w:color w:val="000000"/>
          <w:sz w:val="22"/>
          <w:szCs w:val="22"/>
        </w:rPr>
        <w:t xml:space="preserve">47 Partition of British India, as the Declaration separated Muslim </w:t>
      </w:r>
      <w:r w:rsidR="00EA31AA">
        <w:rPr>
          <w:rFonts w:ascii="Arial" w:hAnsi="Arial" w:eastAsia="Arial" w:cs="Arial"/>
          <w:color w:val="000000"/>
          <w:sz w:val="22"/>
          <w:szCs w:val="22"/>
        </w:rPr>
        <w:t>and Hindu into Pakistan and India. Yet in Kashmir</w:t>
      </w:r>
      <w:r w:rsidR="00083B93">
        <w:rPr>
          <w:rFonts w:ascii="Arial" w:hAnsi="Arial" w:eastAsia="Arial" w:cs="Arial"/>
          <w:color w:val="000000"/>
          <w:sz w:val="22"/>
          <w:szCs w:val="22"/>
        </w:rPr>
        <w:t xml:space="preserve">, they had </w:t>
      </w:r>
      <w:r w:rsidR="003C2269">
        <w:rPr>
          <w:rFonts w:ascii="Arial" w:hAnsi="Arial" w:eastAsia="Arial" w:cs="Arial"/>
          <w:color w:val="000000"/>
          <w:sz w:val="22"/>
          <w:szCs w:val="22"/>
        </w:rPr>
        <w:t>a</w:t>
      </w:r>
      <w:r w:rsidR="00083B93">
        <w:rPr>
          <w:rFonts w:ascii="Arial" w:hAnsi="Arial" w:eastAsia="Arial" w:cs="Arial"/>
          <w:color w:val="000000"/>
          <w:sz w:val="22"/>
          <w:szCs w:val="22"/>
        </w:rPr>
        <w:t xml:space="preserve"> Hindi ruler with a Muslim majority, as they </w:t>
      </w:r>
      <w:r w:rsidR="003C2269">
        <w:rPr>
          <w:rFonts w:ascii="Arial" w:hAnsi="Arial" w:eastAsia="Arial" w:cs="Arial"/>
          <w:color w:val="000000"/>
          <w:sz w:val="22"/>
          <w:szCs w:val="22"/>
        </w:rPr>
        <w:t>couldn’t</w:t>
      </w:r>
      <w:r w:rsidR="00083B93">
        <w:rPr>
          <w:rFonts w:ascii="Arial" w:hAnsi="Arial" w:eastAsia="Arial" w:cs="Arial"/>
          <w:color w:val="000000"/>
          <w:sz w:val="22"/>
          <w:szCs w:val="22"/>
        </w:rPr>
        <w:t xml:space="preserve"> decide whether to join Pakistan or India, </w:t>
      </w:r>
      <w:r w:rsidR="00D82798">
        <w:rPr>
          <w:rFonts w:ascii="Arial" w:hAnsi="Arial" w:eastAsia="Arial" w:cs="Arial"/>
          <w:color w:val="000000"/>
          <w:sz w:val="22"/>
          <w:szCs w:val="22"/>
        </w:rPr>
        <w:t xml:space="preserve">the two states quickly got involved. India is administering </w:t>
      </w:r>
      <w:r w:rsidR="003C2269">
        <w:rPr>
          <w:rFonts w:ascii="Arial" w:hAnsi="Arial" w:eastAsia="Arial" w:cs="Arial"/>
          <w:color w:val="000000"/>
          <w:sz w:val="22"/>
          <w:szCs w:val="22"/>
        </w:rPr>
        <w:t>Kashmir</w:t>
      </w:r>
      <w:r w:rsidR="00D82798">
        <w:rPr>
          <w:rFonts w:ascii="Arial" w:hAnsi="Arial" w:eastAsia="Arial" w:cs="Arial"/>
          <w:color w:val="000000"/>
          <w:sz w:val="22"/>
          <w:szCs w:val="22"/>
        </w:rPr>
        <w:t xml:space="preserve"> region, but Pakistan is consistently supporting the </w:t>
      </w:r>
      <w:r w:rsidR="003C2269">
        <w:rPr>
          <w:rFonts w:ascii="Arial" w:hAnsi="Arial" w:eastAsia="Arial" w:cs="Arial"/>
          <w:color w:val="000000"/>
          <w:sz w:val="22"/>
          <w:szCs w:val="22"/>
        </w:rPr>
        <w:t>separatist</w:t>
      </w:r>
      <w:r w:rsidR="00D82798">
        <w:rPr>
          <w:rFonts w:ascii="Arial" w:hAnsi="Arial" w:eastAsia="Arial" w:cs="Arial"/>
          <w:color w:val="000000"/>
          <w:sz w:val="22"/>
          <w:szCs w:val="22"/>
        </w:rPr>
        <w:t xml:space="preserve"> group</w:t>
      </w:r>
      <w:r w:rsidR="00DC43FC">
        <w:rPr>
          <w:rFonts w:ascii="Arial" w:hAnsi="Arial" w:eastAsia="Arial" w:cs="Arial"/>
          <w:color w:val="000000"/>
          <w:sz w:val="22"/>
          <w:szCs w:val="22"/>
        </w:rPr>
        <w:t xml:space="preserve"> that </w:t>
      </w:r>
      <w:r w:rsidR="003C2269">
        <w:rPr>
          <w:rFonts w:ascii="Arial" w:hAnsi="Arial" w:eastAsia="Arial" w:cs="Arial"/>
          <w:color w:val="000000"/>
          <w:sz w:val="22"/>
          <w:szCs w:val="22"/>
        </w:rPr>
        <w:t>India</w:t>
      </w:r>
      <w:r w:rsidR="00DC43FC">
        <w:rPr>
          <w:rFonts w:ascii="Arial" w:hAnsi="Arial" w:eastAsia="Arial" w:cs="Arial"/>
          <w:color w:val="000000"/>
          <w:sz w:val="22"/>
          <w:szCs w:val="22"/>
        </w:rPr>
        <w:t xml:space="preserve"> classified as terrorists. Currently, </w:t>
      </w:r>
      <w:r w:rsidR="003C2269">
        <w:rPr>
          <w:rFonts w:ascii="Arial" w:hAnsi="Arial" w:eastAsia="Arial" w:cs="Arial"/>
          <w:color w:val="000000"/>
          <w:sz w:val="22"/>
          <w:szCs w:val="22"/>
        </w:rPr>
        <w:t>there’s</w:t>
      </w:r>
      <w:r w:rsidR="00DC43FC">
        <w:rPr>
          <w:rFonts w:ascii="Arial" w:hAnsi="Arial" w:eastAsia="Arial" w:cs="Arial"/>
          <w:color w:val="000000"/>
          <w:sz w:val="22"/>
          <w:szCs w:val="22"/>
        </w:rPr>
        <w:t xml:space="preserve"> more than half a million Indian troops stationed ther</w:t>
      </w:r>
      <w:r w:rsidR="008A4DB9">
        <w:rPr>
          <w:rFonts w:ascii="Arial" w:hAnsi="Arial" w:eastAsia="Arial" w:cs="Arial"/>
          <w:color w:val="000000"/>
          <w:sz w:val="22"/>
          <w:szCs w:val="22"/>
        </w:rPr>
        <w:t xml:space="preserve">e, and to keep people tamed, there has been allegations that they turned to human right abuses such as </w:t>
      </w:r>
      <w:r w:rsidR="009F50E1">
        <w:rPr>
          <w:rFonts w:ascii="Arial" w:hAnsi="Arial" w:eastAsia="Arial" w:cs="Arial"/>
          <w:color w:val="000000"/>
          <w:sz w:val="22"/>
          <w:szCs w:val="22"/>
        </w:rPr>
        <w:t xml:space="preserve">unjustified </w:t>
      </w:r>
      <w:r w:rsidRPr="009F50E1" w:rsidR="009F50E1">
        <w:rPr>
          <w:rFonts w:ascii="Arial" w:hAnsi="Arial" w:eastAsia="Arial" w:cs="Arial"/>
          <w:color w:val="000000"/>
          <w:sz w:val="22"/>
          <w:szCs w:val="22"/>
        </w:rPr>
        <w:t>killings, pellet gun injuries (blinding hundreds), curfews, communication blackouts</w:t>
      </w:r>
      <w:r w:rsidR="009F50E1">
        <w:rPr>
          <w:rFonts w:ascii="Arial" w:hAnsi="Arial" w:eastAsia="Arial" w:cs="Arial"/>
          <w:color w:val="000000"/>
          <w:sz w:val="22"/>
          <w:szCs w:val="22"/>
        </w:rPr>
        <w:t xml:space="preserve">, which caused severe </w:t>
      </w:r>
      <w:r w:rsidR="00961085">
        <w:rPr>
          <w:rFonts w:ascii="Arial" w:hAnsi="Arial" w:eastAsia="Arial" w:cs="Arial"/>
          <w:color w:val="000000"/>
          <w:sz w:val="22"/>
          <w:szCs w:val="22"/>
        </w:rPr>
        <w:t xml:space="preserve">PTSD rates amongst adults and children. </w:t>
      </w:r>
    </w:p>
    <w:p w:rsidR="003E1150" w:rsidP="003E1150" w:rsidRDefault="003E1150" w14:paraId="20B9C689" w14:textId="19702DA0">
      <w:pPr>
        <w:pBdr>
          <w:top w:val="nil"/>
          <w:left w:val="nil"/>
          <w:bottom w:val="nil"/>
          <w:right w:val="nil"/>
          <w:between w:val="nil"/>
        </w:pBdr>
        <w:spacing w:line="360" w:lineRule="auto"/>
        <w:ind w:firstLine="720"/>
        <w:rPr>
          <w:rFonts w:ascii="Arial" w:hAnsi="Arial" w:eastAsia="Arial" w:cs="Arial"/>
          <w:b/>
          <w:i/>
          <w:color w:val="93CDDC"/>
          <w:sz w:val="22"/>
          <w:szCs w:val="22"/>
        </w:rPr>
      </w:pPr>
      <w:r>
        <w:rPr>
          <w:rFonts w:ascii="Arial" w:hAnsi="Arial" w:eastAsia="Arial" w:cs="Arial"/>
          <w:b/>
          <w:i/>
          <w:color w:val="93CDDC"/>
          <w:sz w:val="22"/>
          <w:szCs w:val="22"/>
        </w:rPr>
        <w:t>Geopolitical Rivalries</w:t>
      </w:r>
    </w:p>
    <w:p w:rsidR="003E1150" w:rsidP="00CB7F54" w:rsidRDefault="003E1150" w14:paraId="12022AE6" w14:textId="0621B287">
      <w:pPr>
        <w:pBdr>
          <w:top w:val="nil"/>
          <w:left w:val="nil"/>
          <w:bottom w:val="nil"/>
          <w:right w:val="nil"/>
          <w:between w:val="nil"/>
        </w:pBdr>
        <w:spacing w:line="360" w:lineRule="auto"/>
        <w:ind w:left="720"/>
        <w:rPr>
          <w:rFonts w:ascii="Arial" w:hAnsi="Arial" w:eastAsia="Arial" w:cs="Arial"/>
          <w:color w:val="000000"/>
          <w:sz w:val="22"/>
          <w:szCs w:val="22"/>
        </w:rPr>
      </w:pPr>
      <w:r>
        <w:rPr>
          <w:rFonts w:ascii="Arial" w:hAnsi="Arial" w:eastAsia="Arial" w:cs="Arial"/>
          <w:color w:val="000000"/>
          <w:sz w:val="22"/>
          <w:szCs w:val="22"/>
        </w:rPr>
        <w:t xml:space="preserve">These are strategic competition between states, mostly over ideology, to gain more influence and power within shifting a region’s economy, religion and resources. This power hungry strive to gain influence often results in formations of rival blocs, economic tension and international isolation. Currently, the most noticeable geopolitical rivalries are Iran with Saudi </w:t>
      </w:r>
      <w:r w:rsidR="003C2269">
        <w:rPr>
          <w:rFonts w:ascii="Arial" w:hAnsi="Arial" w:eastAsia="Arial" w:cs="Arial"/>
          <w:color w:val="000000"/>
          <w:sz w:val="22"/>
          <w:szCs w:val="22"/>
        </w:rPr>
        <w:t>Arabia (</w:t>
      </w:r>
      <w:r w:rsidR="00CB7F54">
        <w:rPr>
          <w:rFonts w:ascii="Arial" w:hAnsi="Arial" w:eastAsia="Arial" w:cs="Arial"/>
          <w:color w:val="000000"/>
          <w:sz w:val="22"/>
          <w:szCs w:val="22"/>
        </w:rPr>
        <w:t xml:space="preserve">they are disputed over </w:t>
      </w:r>
      <w:r w:rsidRPr="00CB7F54" w:rsidR="00CB7F54">
        <w:rPr>
          <w:rFonts w:ascii="Arial" w:hAnsi="Arial" w:eastAsia="Arial" w:cs="Arial"/>
          <w:color w:val="000000"/>
          <w:sz w:val="22"/>
          <w:szCs w:val="22"/>
        </w:rPr>
        <w:t>sectarianism</w:t>
      </w:r>
      <w:r w:rsidR="00CB7F54">
        <w:rPr>
          <w:rFonts w:ascii="Arial" w:hAnsi="Arial" w:eastAsia="Arial" w:cs="Arial"/>
          <w:color w:val="000000"/>
          <w:sz w:val="22"/>
          <w:szCs w:val="22"/>
        </w:rPr>
        <w:t>/religion</w:t>
      </w:r>
      <w:r w:rsidRPr="00CB7F54" w:rsidR="00CB7F54">
        <w:rPr>
          <w:rFonts w:ascii="Arial" w:hAnsi="Arial" w:eastAsia="Arial" w:cs="Arial"/>
          <w:color w:val="000000"/>
          <w:sz w:val="22"/>
          <w:szCs w:val="22"/>
        </w:rPr>
        <w:t>, oil politics, and regional dominance</w:t>
      </w:r>
      <w:r w:rsidR="00CB7F54">
        <w:rPr>
          <w:rFonts w:ascii="Arial" w:hAnsi="Arial" w:eastAsia="Arial" w:cs="Arial"/>
          <w:color w:val="000000"/>
          <w:sz w:val="22"/>
          <w:szCs w:val="22"/>
        </w:rPr>
        <w:t xml:space="preserve"> in the Middle East)</w:t>
      </w:r>
      <w:r>
        <w:rPr>
          <w:rFonts w:ascii="Arial" w:hAnsi="Arial" w:eastAsia="Arial" w:cs="Arial"/>
          <w:color w:val="000000"/>
          <w:sz w:val="22"/>
          <w:szCs w:val="22"/>
        </w:rPr>
        <w:t xml:space="preserve"> and NATO with </w:t>
      </w:r>
      <w:r w:rsidR="003C2269">
        <w:rPr>
          <w:rFonts w:ascii="Arial" w:hAnsi="Arial" w:eastAsia="Arial" w:cs="Arial"/>
          <w:color w:val="000000"/>
          <w:sz w:val="22"/>
          <w:szCs w:val="22"/>
        </w:rPr>
        <w:t>Russia (</w:t>
      </w:r>
      <w:r w:rsidR="00CB7F54">
        <w:rPr>
          <w:rFonts w:ascii="Arial" w:hAnsi="Arial" w:eastAsia="Arial" w:cs="Arial"/>
          <w:color w:val="000000"/>
          <w:sz w:val="22"/>
          <w:szCs w:val="22"/>
        </w:rPr>
        <w:t>over Ukraine war and Eastern Europe)</w:t>
      </w:r>
      <w:r>
        <w:rPr>
          <w:rFonts w:ascii="Arial" w:hAnsi="Arial" w:eastAsia="Arial" w:cs="Arial"/>
          <w:color w:val="000000"/>
          <w:sz w:val="22"/>
          <w:szCs w:val="22"/>
        </w:rPr>
        <w:t>.</w:t>
      </w:r>
      <w:r w:rsidR="00961085">
        <w:rPr>
          <w:rFonts w:ascii="Arial" w:hAnsi="Arial" w:eastAsia="Arial" w:cs="Arial"/>
          <w:color w:val="000000"/>
          <w:sz w:val="22"/>
          <w:szCs w:val="22"/>
        </w:rPr>
        <w:t xml:space="preserve"> </w:t>
      </w:r>
      <w:r w:rsidR="00904F58">
        <w:rPr>
          <w:rFonts w:ascii="Arial" w:hAnsi="Arial" w:eastAsia="Arial" w:cs="Arial"/>
          <w:color w:val="000000"/>
          <w:sz w:val="22"/>
          <w:szCs w:val="22"/>
        </w:rPr>
        <w:t xml:space="preserve">Specifically, Russia believes that NATO promised in the early 1990s to not expand eastward and claims that it did, which is a direct threat to Russia’s security. NATO responds that the expansion was voluntarily, as the Balkan states and Eastern Europe asked to join NATO for protection after the Soviet collapsed. </w:t>
      </w:r>
      <w:r w:rsidR="003C2269">
        <w:rPr>
          <w:rFonts w:ascii="Arial" w:hAnsi="Arial" w:eastAsia="Arial" w:cs="Arial"/>
          <w:color w:val="000000"/>
          <w:sz w:val="22"/>
          <w:szCs w:val="22"/>
        </w:rPr>
        <w:t>Currently</w:t>
      </w:r>
      <w:r w:rsidR="00904F58">
        <w:rPr>
          <w:rFonts w:ascii="Arial" w:hAnsi="Arial" w:eastAsia="Arial" w:cs="Arial"/>
          <w:color w:val="000000"/>
          <w:sz w:val="22"/>
          <w:szCs w:val="22"/>
        </w:rPr>
        <w:t xml:space="preserve">, NATO armed and trained Ukrainian soldiers in 2024 which </w:t>
      </w:r>
      <w:r w:rsidR="003C2269">
        <w:rPr>
          <w:rFonts w:ascii="Arial" w:hAnsi="Arial" w:eastAsia="Arial" w:cs="Arial"/>
          <w:color w:val="000000"/>
          <w:sz w:val="22"/>
          <w:szCs w:val="22"/>
        </w:rPr>
        <w:t>ignited</w:t>
      </w:r>
      <w:r w:rsidR="00904F58">
        <w:rPr>
          <w:rFonts w:ascii="Arial" w:hAnsi="Arial" w:eastAsia="Arial" w:cs="Arial"/>
          <w:color w:val="000000"/>
          <w:sz w:val="22"/>
          <w:szCs w:val="22"/>
        </w:rPr>
        <w:t xml:space="preserve"> Russia’s fury, and the recent </w:t>
      </w:r>
      <w:r w:rsidR="003C2269">
        <w:rPr>
          <w:rFonts w:ascii="Arial" w:hAnsi="Arial" w:eastAsia="Arial" w:cs="Arial"/>
          <w:color w:val="000000"/>
          <w:sz w:val="22"/>
          <w:szCs w:val="22"/>
        </w:rPr>
        <w:t>billion-euro</w:t>
      </w:r>
      <w:r w:rsidR="00904F58">
        <w:rPr>
          <w:rFonts w:ascii="Arial" w:hAnsi="Arial" w:eastAsia="Arial" w:cs="Arial"/>
          <w:color w:val="000000"/>
          <w:sz w:val="22"/>
          <w:szCs w:val="22"/>
        </w:rPr>
        <w:t xml:space="preserve"> funding for Ukraine during the war is not easing any tension. </w:t>
      </w:r>
    </w:p>
    <w:p w:rsidR="003E1150" w:rsidP="003E1150" w:rsidRDefault="003E1150" w14:paraId="793DB8A5" w14:textId="05B30675">
      <w:pPr>
        <w:pBdr>
          <w:top w:val="nil"/>
          <w:left w:val="nil"/>
          <w:bottom w:val="nil"/>
          <w:right w:val="nil"/>
          <w:between w:val="nil"/>
        </w:pBdr>
        <w:spacing w:line="360" w:lineRule="auto"/>
        <w:ind w:firstLine="720"/>
        <w:rPr>
          <w:rFonts w:ascii="Arial" w:hAnsi="Arial" w:eastAsia="Arial" w:cs="Arial"/>
          <w:b/>
          <w:i/>
          <w:color w:val="93CDDC"/>
          <w:sz w:val="22"/>
          <w:szCs w:val="22"/>
        </w:rPr>
      </w:pPr>
      <w:r>
        <w:rPr>
          <w:rFonts w:ascii="Arial" w:hAnsi="Arial" w:eastAsia="Arial" w:cs="Arial"/>
          <w:b/>
          <w:i/>
          <w:color w:val="93CDDC"/>
          <w:sz w:val="22"/>
          <w:szCs w:val="22"/>
        </w:rPr>
        <w:t>Proxy Conflicts</w:t>
      </w:r>
    </w:p>
    <w:p w:rsidR="003E1150" w:rsidP="003E1150" w:rsidRDefault="00A371E9" w14:paraId="4FE199DC" w14:textId="587DB5A9">
      <w:pPr>
        <w:pBdr>
          <w:top w:val="nil"/>
          <w:left w:val="nil"/>
          <w:bottom w:val="nil"/>
          <w:right w:val="nil"/>
          <w:between w:val="nil"/>
        </w:pBdr>
        <w:spacing w:line="360" w:lineRule="auto"/>
        <w:ind w:left="720"/>
        <w:rPr>
          <w:rFonts w:ascii="Arial" w:hAnsi="Arial" w:eastAsia="Arial" w:cs="Arial"/>
          <w:color w:val="000000"/>
          <w:sz w:val="22"/>
          <w:szCs w:val="22"/>
        </w:rPr>
      </w:pPr>
      <w:r>
        <w:rPr>
          <w:rFonts w:ascii="Arial" w:hAnsi="Arial" w:eastAsia="Arial" w:cs="Arial"/>
          <w:color w:val="000000"/>
          <w:sz w:val="22"/>
          <w:szCs w:val="22"/>
        </w:rPr>
        <w:t xml:space="preserve">In proxy conflicts, initially uninvolved third party would support the locals in that conflict to achieve their own objective; however, it is yet to be considered as direct involvement. Yet this indirect support leads to humanitarian crisis, escalations of conflict and prolonged wars. That is demonstrated in the following countries: Syria (US, Russia, Iran, </w:t>
      </w:r>
      <w:r w:rsidR="005D2A10">
        <w:rPr>
          <w:rFonts w:ascii="Arial" w:hAnsi="Arial" w:eastAsia="Arial" w:cs="Arial"/>
          <w:color w:val="000000"/>
          <w:sz w:val="22"/>
          <w:szCs w:val="22"/>
        </w:rPr>
        <w:t xml:space="preserve">and </w:t>
      </w:r>
      <w:r>
        <w:rPr>
          <w:rFonts w:ascii="Arial" w:hAnsi="Arial" w:eastAsia="Arial" w:cs="Arial"/>
          <w:color w:val="000000"/>
          <w:sz w:val="22"/>
          <w:szCs w:val="22"/>
        </w:rPr>
        <w:t>Turkey</w:t>
      </w:r>
      <w:r w:rsidR="005D2A10">
        <w:rPr>
          <w:rFonts w:ascii="Arial" w:hAnsi="Arial" w:eastAsia="Arial" w:cs="Arial"/>
          <w:color w:val="000000"/>
          <w:sz w:val="22"/>
          <w:szCs w:val="22"/>
        </w:rPr>
        <w:t xml:space="preserve"> each back different factions</w:t>
      </w:r>
      <w:r>
        <w:rPr>
          <w:rFonts w:ascii="Arial" w:hAnsi="Arial" w:eastAsia="Arial" w:cs="Arial"/>
          <w:color w:val="000000"/>
          <w:sz w:val="22"/>
          <w:szCs w:val="22"/>
        </w:rPr>
        <w:t>), Yemen (Iran</w:t>
      </w:r>
      <w:r w:rsidR="005D2A10">
        <w:rPr>
          <w:rFonts w:ascii="Arial" w:hAnsi="Arial" w:eastAsia="Arial" w:cs="Arial"/>
          <w:color w:val="000000"/>
          <w:sz w:val="22"/>
          <w:szCs w:val="22"/>
        </w:rPr>
        <w:t xml:space="preserve"> supports the Houthis while</w:t>
      </w:r>
      <w:r>
        <w:rPr>
          <w:rFonts w:ascii="Arial" w:hAnsi="Arial" w:eastAsia="Arial" w:cs="Arial"/>
          <w:color w:val="000000"/>
          <w:sz w:val="22"/>
          <w:szCs w:val="22"/>
        </w:rPr>
        <w:t xml:space="preserve"> Saudi</w:t>
      </w:r>
      <w:r w:rsidR="005D2A10">
        <w:rPr>
          <w:rFonts w:ascii="Arial" w:hAnsi="Arial" w:eastAsia="Arial" w:cs="Arial"/>
          <w:color w:val="000000"/>
          <w:sz w:val="22"/>
          <w:szCs w:val="22"/>
        </w:rPr>
        <w:t xml:space="preserve"> Arabia </w:t>
      </w:r>
      <w:r>
        <w:rPr>
          <w:rFonts w:ascii="Arial" w:hAnsi="Arial" w:eastAsia="Arial" w:cs="Arial"/>
          <w:color w:val="000000"/>
          <w:sz w:val="22"/>
          <w:szCs w:val="22"/>
        </w:rPr>
        <w:t>le</w:t>
      </w:r>
      <w:r w:rsidR="005D2A10">
        <w:rPr>
          <w:rFonts w:ascii="Arial" w:hAnsi="Arial" w:eastAsia="Arial" w:cs="Arial"/>
          <w:color w:val="000000"/>
          <w:sz w:val="22"/>
          <w:szCs w:val="22"/>
        </w:rPr>
        <w:t>a</w:t>
      </w:r>
      <w:r>
        <w:rPr>
          <w:rFonts w:ascii="Arial" w:hAnsi="Arial" w:eastAsia="Arial" w:cs="Arial"/>
          <w:color w:val="000000"/>
          <w:sz w:val="22"/>
          <w:szCs w:val="22"/>
        </w:rPr>
        <w:t>d</w:t>
      </w:r>
      <w:r w:rsidR="005D2A10">
        <w:rPr>
          <w:rFonts w:ascii="Arial" w:hAnsi="Arial" w:eastAsia="Arial" w:cs="Arial"/>
          <w:color w:val="000000"/>
          <w:sz w:val="22"/>
          <w:szCs w:val="22"/>
        </w:rPr>
        <w:t>s a military</w:t>
      </w:r>
      <w:r>
        <w:rPr>
          <w:rFonts w:ascii="Arial" w:hAnsi="Arial" w:eastAsia="Arial" w:cs="Arial"/>
          <w:color w:val="000000"/>
          <w:sz w:val="22"/>
          <w:szCs w:val="22"/>
        </w:rPr>
        <w:t xml:space="preserve"> coalition), Libya (Turkey, UAE, </w:t>
      </w:r>
      <w:r w:rsidR="005D2A10">
        <w:rPr>
          <w:rFonts w:ascii="Arial" w:hAnsi="Arial" w:eastAsia="Arial" w:cs="Arial"/>
          <w:color w:val="000000"/>
          <w:sz w:val="22"/>
          <w:szCs w:val="22"/>
        </w:rPr>
        <w:t xml:space="preserve">and </w:t>
      </w:r>
      <w:r>
        <w:rPr>
          <w:rFonts w:ascii="Arial" w:hAnsi="Arial" w:eastAsia="Arial" w:cs="Arial"/>
          <w:color w:val="000000"/>
          <w:sz w:val="22"/>
          <w:szCs w:val="22"/>
        </w:rPr>
        <w:t>Russia</w:t>
      </w:r>
      <w:r w:rsidR="005D2A10">
        <w:rPr>
          <w:rFonts w:ascii="Arial" w:hAnsi="Arial" w:eastAsia="Arial" w:cs="Arial"/>
          <w:color w:val="000000"/>
          <w:sz w:val="22"/>
          <w:szCs w:val="22"/>
        </w:rPr>
        <w:t xml:space="preserve"> all back rival governments</w:t>
      </w:r>
      <w:r>
        <w:rPr>
          <w:rFonts w:ascii="Arial" w:hAnsi="Arial" w:eastAsia="Arial" w:cs="Arial"/>
          <w:color w:val="000000"/>
          <w:sz w:val="22"/>
          <w:szCs w:val="22"/>
        </w:rPr>
        <w:t>).</w:t>
      </w:r>
      <w:r w:rsidR="005D2A10">
        <w:rPr>
          <w:rFonts w:ascii="Arial" w:hAnsi="Arial" w:eastAsia="Arial" w:cs="Arial"/>
          <w:color w:val="000000"/>
          <w:sz w:val="22"/>
          <w:szCs w:val="22"/>
        </w:rPr>
        <w:t xml:space="preserve"> </w:t>
      </w:r>
      <w:r w:rsidR="00F807C4">
        <w:rPr>
          <w:rFonts w:ascii="Arial" w:hAnsi="Arial" w:eastAsia="Arial" w:cs="Arial"/>
          <w:color w:val="000000"/>
          <w:sz w:val="22"/>
          <w:szCs w:val="22"/>
        </w:rPr>
        <w:t xml:space="preserve">In Iran and Saudi Arabia, the root cause of the conflict was mostly religious to control the hegemony, yet it escalated into what some might call a proxy war. They each back various groups in Yemen, Hezbollah, and various </w:t>
      </w:r>
      <w:r w:rsidR="003C2269">
        <w:rPr>
          <w:rFonts w:ascii="Arial" w:hAnsi="Arial" w:eastAsia="Arial" w:cs="Arial"/>
          <w:color w:val="000000"/>
          <w:sz w:val="22"/>
          <w:szCs w:val="22"/>
        </w:rPr>
        <w:t>militias</w:t>
      </w:r>
      <w:r w:rsidR="00F807C4">
        <w:rPr>
          <w:rFonts w:ascii="Arial" w:hAnsi="Arial" w:eastAsia="Arial" w:cs="Arial"/>
          <w:color w:val="000000"/>
          <w:sz w:val="22"/>
          <w:szCs w:val="22"/>
        </w:rPr>
        <w:t xml:space="preserve">, which resulted in famine and starvation for local people as they promoted conflict in wide scale across regions. Studies warn that over 17million people are facing food insecurity in the areas of their influence and 80% of the population relies solely on humanitarian aid. In the end, it led to over 4million Yemeni citizens who were displaced internally. </w:t>
      </w:r>
      <w:r w:rsidR="005D2A10">
        <w:rPr>
          <w:rFonts w:ascii="Arial" w:hAnsi="Arial" w:eastAsia="Arial" w:cs="Arial"/>
          <w:color w:val="000000"/>
          <w:sz w:val="22"/>
          <w:szCs w:val="22"/>
        </w:rPr>
        <w:t xml:space="preserve">Some of the government backed by the major powers used to have little resources and influence before the major power started funding them, complicating the wars. </w:t>
      </w:r>
    </w:p>
    <w:p w:rsidR="00A371E9" w:rsidP="00A371E9" w:rsidRDefault="00A371E9" w14:paraId="7365F9DA" w14:textId="6B30F214">
      <w:pPr>
        <w:pBdr>
          <w:top w:val="nil"/>
          <w:left w:val="nil"/>
          <w:bottom w:val="nil"/>
          <w:right w:val="nil"/>
          <w:between w:val="nil"/>
        </w:pBdr>
        <w:spacing w:line="360" w:lineRule="auto"/>
        <w:ind w:firstLine="720"/>
        <w:rPr>
          <w:rFonts w:ascii="Arial" w:hAnsi="Arial" w:eastAsia="Arial" w:cs="Arial"/>
          <w:b/>
          <w:i/>
          <w:color w:val="93CDDC"/>
          <w:sz w:val="22"/>
          <w:szCs w:val="22"/>
        </w:rPr>
      </w:pPr>
      <w:r>
        <w:rPr>
          <w:rFonts w:ascii="Arial" w:hAnsi="Arial" w:eastAsia="Arial" w:cs="Arial"/>
          <w:b/>
          <w:i/>
          <w:color w:val="93CDDC"/>
          <w:sz w:val="22"/>
          <w:szCs w:val="22"/>
        </w:rPr>
        <w:t>Ethnic Tensions</w:t>
      </w:r>
    </w:p>
    <w:p w:rsidR="00A371E9" w:rsidP="0026068C" w:rsidRDefault="00A371E9" w14:paraId="2A2F1AB4" w14:textId="6707A986">
      <w:pPr>
        <w:pBdr>
          <w:top w:val="nil"/>
          <w:left w:val="nil"/>
          <w:bottom w:val="nil"/>
          <w:right w:val="nil"/>
          <w:between w:val="nil"/>
        </w:pBdr>
        <w:spacing w:line="360" w:lineRule="auto"/>
        <w:ind w:left="720"/>
        <w:rPr>
          <w:rFonts w:ascii="Arial" w:hAnsi="Arial" w:eastAsia="Arial" w:cs="Arial"/>
          <w:color w:val="000000"/>
          <w:sz w:val="22"/>
          <w:szCs w:val="22"/>
        </w:rPr>
      </w:pPr>
      <w:r>
        <w:rPr>
          <w:rFonts w:ascii="Arial" w:hAnsi="Arial" w:eastAsia="Arial" w:cs="Arial"/>
          <w:color w:val="000000"/>
          <w:sz w:val="22"/>
          <w:szCs w:val="22"/>
        </w:rPr>
        <w:t xml:space="preserve">Ethnic tensions may be conflicts between ethnic groups within the same state or with other states and they are often about identity. Because of long standing ethnic division in past </w:t>
      </w:r>
      <w:r w:rsidR="003C2269">
        <w:rPr>
          <w:rFonts w:ascii="Arial" w:hAnsi="Arial" w:eastAsia="Arial" w:cs="Arial"/>
          <w:color w:val="000000"/>
          <w:sz w:val="22"/>
          <w:szCs w:val="22"/>
        </w:rPr>
        <w:t>conflicts,</w:t>
      </w:r>
      <w:r>
        <w:rPr>
          <w:rFonts w:ascii="Arial" w:hAnsi="Arial" w:eastAsia="Arial" w:cs="Arial"/>
          <w:color w:val="000000"/>
          <w:sz w:val="22"/>
          <w:szCs w:val="22"/>
        </w:rPr>
        <w:t xml:space="preserve"> it had led to genocides, ethnic cleansing and decades of instability even after the atrocities. The most noticeable examples were the Rohingya genocide in </w:t>
      </w:r>
      <w:r w:rsidR="003C2269">
        <w:rPr>
          <w:rFonts w:ascii="Arial" w:hAnsi="Arial" w:eastAsia="Arial" w:cs="Arial"/>
          <w:color w:val="000000"/>
          <w:sz w:val="22"/>
          <w:szCs w:val="22"/>
        </w:rPr>
        <w:t>Myanmar (</w:t>
      </w:r>
      <w:r w:rsidR="005D2A10">
        <w:rPr>
          <w:rFonts w:ascii="Arial" w:hAnsi="Arial" w:eastAsia="Arial" w:cs="Arial"/>
          <w:color w:val="000000"/>
          <w:sz w:val="22"/>
          <w:szCs w:val="22"/>
        </w:rPr>
        <w:t>where they killed the Rohingya minority because of the military leaders’ orders)</w:t>
      </w:r>
      <w:r>
        <w:rPr>
          <w:rFonts w:ascii="Arial" w:hAnsi="Arial" w:eastAsia="Arial" w:cs="Arial"/>
          <w:color w:val="000000"/>
          <w:sz w:val="22"/>
          <w:szCs w:val="22"/>
        </w:rPr>
        <w:t xml:space="preserve"> and the Tigray in </w:t>
      </w:r>
      <w:r w:rsidR="003C2269">
        <w:rPr>
          <w:rFonts w:ascii="Arial" w:hAnsi="Arial" w:eastAsia="Arial" w:cs="Arial"/>
          <w:color w:val="000000"/>
          <w:sz w:val="22"/>
          <w:szCs w:val="22"/>
        </w:rPr>
        <w:t>Egypt (</w:t>
      </w:r>
      <w:r w:rsidR="005D2A10">
        <w:rPr>
          <w:rFonts w:ascii="Arial" w:hAnsi="Arial" w:eastAsia="Arial" w:cs="Arial"/>
          <w:color w:val="000000"/>
          <w:sz w:val="22"/>
          <w:szCs w:val="22"/>
        </w:rPr>
        <w:t>which is a civil conflict between the Tigray and the current Egyptian government)</w:t>
      </w:r>
      <w:r>
        <w:rPr>
          <w:rFonts w:ascii="Arial" w:hAnsi="Arial" w:eastAsia="Arial" w:cs="Arial"/>
          <w:color w:val="000000"/>
          <w:sz w:val="22"/>
          <w:szCs w:val="22"/>
        </w:rPr>
        <w:t xml:space="preserve">. </w:t>
      </w:r>
      <w:r w:rsidR="003C2269">
        <w:rPr>
          <w:rFonts w:ascii="Arial" w:hAnsi="Arial" w:eastAsia="Arial" w:cs="Arial"/>
          <w:color w:val="000000"/>
          <w:sz w:val="22"/>
          <w:szCs w:val="22"/>
        </w:rPr>
        <w:t>Specifically</w:t>
      </w:r>
      <w:r w:rsidR="00F807C4">
        <w:rPr>
          <w:rFonts w:ascii="Arial" w:hAnsi="Arial" w:eastAsia="Arial" w:cs="Arial"/>
          <w:color w:val="000000"/>
          <w:sz w:val="22"/>
          <w:szCs w:val="22"/>
        </w:rPr>
        <w:t xml:space="preserve">, the Rohingya genocide </w:t>
      </w:r>
      <w:r w:rsidR="00021E1D">
        <w:rPr>
          <w:rFonts w:ascii="Arial" w:hAnsi="Arial" w:eastAsia="Arial" w:cs="Arial"/>
          <w:color w:val="000000"/>
          <w:sz w:val="22"/>
          <w:szCs w:val="22"/>
        </w:rPr>
        <w:t xml:space="preserve">was an ethno-religious persecution of the Muslim minority. </w:t>
      </w:r>
      <w:r w:rsidR="00526A9D">
        <w:rPr>
          <w:rFonts w:ascii="Arial" w:hAnsi="Arial" w:eastAsia="Arial" w:cs="Arial"/>
          <w:color w:val="000000"/>
          <w:sz w:val="22"/>
          <w:szCs w:val="22"/>
        </w:rPr>
        <w:t xml:space="preserve">The cause rooted deep back into the time of </w:t>
      </w:r>
      <w:r w:rsidR="003C2269">
        <w:rPr>
          <w:rFonts w:ascii="Arial" w:hAnsi="Arial" w:eastAsia="Arial" w:cs="Arial"/>
          <w:color w:val="000000"/>
          <w:sz w:val="22"/>
          <w:szCs w:val="22"/>
        </w:rPr>
        <w:t>British</w:t>
      </w:r>
      <w:r w:rsidR="00526A9D">
        <w:rPr>
          <w:rFonts w:ascii="Arial" w:hAnsi="Arial" w:eastAsia="Arial" w:cs="Arial"/>
          <w:color w:val="000000"/>
          <w:sz w:val="22"/>
          <w:szCs w:val="22"/>
        </w:rPr>
        <w:t xml:space="preserve"> colonization, where they needed the local’s support to successfully rule the colony</w:t>
      </w:r>
      <w:r w:rsidR="00BE7203">
        <w:rPr>
          <w:rFonts w:ascii="Arial" w:hAnsi="Arial" w:eastAsia="Arial" w:cs="Arial"/>
          <w:color w:val="000000"/>
          <w:sz w:val="22"/>
          <w:szCs w:val="22"/>
        </w:rPr>
        <w:t xml:space="preserve">. They had to pick a minority so the power still stays in the hand of the British crown and so they prioritized the Muslims minority to help them with governmental tasks which came with high pay. </w:t>
      </w:r>
      <w:r w:rsidR="00B83A62">
        <w:rPr>
          <w:rFonts w:ascii="Arial" w:hAnsi="Arial" w:eastAsia="Arial" w:cs="Arial"/>
          <w:color w:val="000000"/>
          <w:sz w:val="22"/>
          <w:szCs w:val="22"/>
        </w:rPr>
        <w:t xml:space="preserve">During that </w:t>
      </w:r>
      <w:r w:rsidR="003C2269">
        <w:rPr>
          <w:rFonts w:ascii="Arial" w:hAnsi="Arial" w:eastAsia="Arial" w:cs="Arial"/>
          <w:color w:val="000000"/>
          <w:sz w:val="22"/>
          <w:szCs w:val="22"/>
        </w:rPr>
        <w:t>period</w:t>
      </w:r>
      <w:r w:rsidR="00B83A62">
        <w:rPr>
          <w:rFonts w:ascii="Arial" w:hAnsi="Arial" w:eastAsia="Arial" w:cs="Arial"/>
          <w:color w:val="000000"/>
          <w:sz w:val="22"/>
          <w:szCs w:val="22"/>
        </w:rPr>
        <w:t>, Muslims looked down on the Buddhist</w:t>
      </w:r>
      <w:r w:rsidR="00DF752B">
        <w:rPr>
          <w:rFonts w:ascii="Arial" w:hAnsi="Arial" w:eastAsia="Arial" w:cs="Arial"/>
          <w:color w:val="000000"/>
          <w:sz w:val="22"/>
          <w:szCs w:val="22"/>
        </w:rPr>
        <w:t xml:space="preserve"> and Burman</w:t>
      </w:r>
      <w:r w:rsidR="00B83A62">
        <w:rPr>
          <w:rFonts w:ascii="Arial" w:hAnsi="Arial" w:eastAsia="Arial" w:cs="Arial"/>
          <w:color w:val="000000"/>
          <w:sz w:val="22"/>
          <w:szCs w:val="22"/>
        </w:rPr>
        <w:t xml:space="preserve"> majority </w:t>
      </w:r>
      <w:r w:rsidR="00DF752B">
        <w:rPr>
          <w:rFonts w:ascii="Arial" w:hAnsi="Arial" w:eastAsia="Arial" w:cs="Arial"/>
          <w:color w:val="000000"/>
          <w:sz w:val="22"/>
          <w:szCs w:val="22"/>
        </w:rPr>
        <w:t>whose hatred was building. After decolonization, British power left the Muslim minority with no backbone, as the new government</w:t>
      </w:r>
      <w:r w:rsidR="00B95883">
        <w:rPr>
          <w:rFonts w:ascii="Arial" w:hAnsi="Arial" w:eastAsia="Arial" w:cs="Arial"/>
          <w:color w:val="000000"/>
          <w:sz w:val="22"/>
          <w:szCs w:val="22"/>
        </w:rPr>
        <w:t>/military</w:t>
      </w:r>
      <w:r w:rsidR="00DF752B">
        <w:rPr>
          <w:rFonts w:ascii="Arial" w:hAnsi="Arial" w:eastAsia="Arial" w:cs="Arial"/>
          <w:color w:val="000000"/>
          <w:sz w:val="22"/>
          <w:szCs w:val="22"/>
        </w:rPr>
        <w:t xml:space="preserve"> was </w:t>
      </w:r>
      <w:r w:rsidR="00B95883">
        <w:rPr>
          <w:rFonts w:ascii="Arial" w:hAnsi="Arial" w:eastAsia="Arial" w:cs="Arial"/>
          <w:color w:val="000000"/>
          <w:sz w:val="22"/>
          <w:szCs w:val="22"/>
        </w:rPr>
        <w:t xml:space="preserve">Buddhist, the genocide from generations of hatred started. The UN called this catastrophe a </w:t>
      </w:r>
      <w:r w:rsidR="003C2269">
        <w:rPr>
          <w:rFonts w:ascii="Arial" w:hAnsi="Arial" w:eastAsia="Arial" w:cs="Arial"/>
          <w:color w:val="000000"/>
          <w:sz w:val="22"/>
          <w:szCs w:val="22"/>
        </w:rPr>
        <w:t>textbook example</w:t>
      </w:r>
      <w:r w:rsidR="00B17C16">
        <w:rPr>
          <w:rFonts w:ascii="Arial" w:hAnsi="Arial" w:eastAsia="Arial" w:cs="Arial"/>
          <w:color w:val="000000"/>
          <w:sz w:val="22"/>
          <w:szCs w:val="22"/>
        </w:rPr>
        <w:t xml:space="preserve"> of genocide and ethnic cleansing since more than </w:t>
      </w:r>
      <w:r w:rsidR="00404F85">
        <w:rPr>
          <w:rFonts w:ascii="Arial" w:hAnsi="Arial" w:eastAsia="Arial" w:cs="Arial"/>
          <w:color w:val="000000"/>
          <w:sz w:val="22"/>
          <w:szCs w:val="22"/>
        </w:rPr>
        <w:t xml:space="preserve">24,000 were killed, </w:t>
      </w:r>
      <w:r w:rsidR="00B17C16">
        <w:rPr>
          <w:rFonts w:ascii="Arial" w:hAnsi="Arial" w:eastAsia="Arial" w:cs="Arial"/>
          <w:color w:val="000000"/>
          <w:sz w:val="22"/>
          <w:szCs w:val="22"/>
        </w:rPr>
        <w:t xml:space="preserve">740,000 fled to refugee camps, </w:t>
      </w:r>
      <w:r w:rsidR="00A71ABE">
        <w:rPr>
          <w:rFonts w:ascii="Arial" w:hAnsi="Arial" w:eastAsia="Arial" w:cs="Arial"/>
          <w:color w:val="000000"/>
          <w:sz w:val="22"/>
          <w:szCs w:val="22"/>
        </w:rPr>
        <w:t xml:space="preserve">and almost all were denied citizenship </w:t>
      </w:r>
      <w:r w:rsidRPr="0026068C" w:rsidR="0026068C">
        <w:rPr>
          <w:rFonts w:ascii="Arial" w:hAnsi="Arial" w:eastAsia="Arial" w:cs="Arial"/>
          <w:color w:val="000000"/>
          <w:sz w:val="22"/>
          <w:szCs w:val="22"/>
        </w:rPr>
        <w:t>under Myanmar’s 1982 Citizenship Law</w:t>
      </w:r>
      <w:r w:rsidR="0026068C">
        <w:rPr>
          <w:rFonts w:ascii="Arial" w:hAnsi="Arial" w:eastAsia="Arial" w:cs="Arial"/>
          <w:color w:val="000000"/>
          <w:sz w:val="22"/>
          <w:szCs w:val="22"/>
        </w:rPr>
        <w:t xml:space="preserve">. No legal protection. No right. </w:t>
      </w:r>
      <w:r w:rsidR="002E3C7F">
        <w:rPr>
          <w:rFonts w:ascii="Arial" w:hAnsi="Arial" w:eastAsia="Arial" w:cs="Arial"/>
          <w:color w:val="000000"/>
          <w:sz w:val="22"/>
          <w:szCs w:val="22"/>
        </w:rPr>
        <w:t>No UN peacekeeping mission</w:t>
      </w:r>
    </w:p>
    <w:p w:rsidR="00A371E9" w:rsidP="00A371E9" w:rsidRDefault="00A371E9" w14:paraId="02EA2123" w14:textId="3FA19B73">
      <w:pPr>
        <w:pBdr>
          <w:top w:val="nil"/>
          <w:left w:val="nil"/>
          <w:bottom w:val="nil"/>
          <w:right w:val="nil"/>
          <w:between w:val="nil"/>
        </w:pBdr>
        <w:spacing w:line="360" w:lineRule="auto"/>
        <w:ind w:firstLine="720"/>
        <w:rPr>
          <w:rFonts w:ascii="Arial" w:hAnsi="Arial" w:eastAsia="Arial" w:cs="Arial"/>
          <w:b/>
          <w:i/>
          <w:color w:val="93CDDC"/>
          <w:sz w:val="22"/>
          <w:szCs w:val="22"/>
        </w:rPr>
      </w:pPr>
      <w:r>
        <w:rPr>
          <w:rFonts w:ascii="Arial" w:hAnsi="Arial" w:eastAsia="Arial" w:cs="Arial"/>
          <w:b/>
          <w:i/>
          <w:color w:val="93CDDC"/>
          <w:sz w:val="22"/>
          <w:szCs w:val="22"/>
        </w:rPr>
        <w:t>Sectarian Tensions</w:t>
      </w:r>
    </w:p>
    <w:p w:rsidR="00A371E9" w:rsidP="00A371E9" w:rsidRDefault="00A371E9" w14:paraId="6B05E047" w14:textId="2CD73FBD">
      <w:pPr>
        <w:pBdr>
          <w:top w:val="nil"/>
          <w:left w:val="nil"/>
          <w:bottom w:val="nil"/>
          <w:right w:val="nil"/>
          <w:between w:val="nil"/>
        </w:pBdr>
        <w:spacing w:line="360" w:lineRule="auto"/>
        <w:ind w:left="720"/>
        <w:rPr>
          <w:rFonts w:ascii="Arial" w:hAnsi="Arial" w:eastAsia="Arial" w:cs="Arial"/>
          <w:color w:val="000000"/>
          <w:sz w:val="22"/>
          <w:szCs w:val="22"/>
        </w:rPr>
      </w:pPr>
      <w:r>
        <w:rPr>
          <w:rFonts w:ascii="Arial" w:hAnsi="Arial" w:eastAsia="Arial" w:cs="Arial"/>
          <w:color w:val="000000"/>
          <w:sz w:val="22"/>
          <w:szCs w:val="22"/>
        </w:rPr>
        <w:t xml:space="preserve">Sectarian tensions come from the word secular, which is why this type of conflict is rooted in difference and division within the same religion such as Sunni and Shia Muslim. This intra division between religion often leads to political exploitation by the party in power yet it attracts foreign attention like proxy wars and results in political marginalization. Multiple examples such as the Sunni versus the Shia in Iraq, Hezbollah in Lebanon and Sunni versus Houthi in Yemen are still ongoing tensions that has yet to be resolved. </w:t>
      </w:r>
      <w:r w:rsidR="00FB247A">
        <w:rPr>
          <w:rFonts w:ascii="Arial" w:hAnsi="Arial" w:eastAsia="Arial" w:cs="Arial"/>
          <w:color w:val="000000"/>
          <w:sz w:val="22"/>
          <w:szCs w:val="22"/>
        </w:rPr>
        <w:t>ISIS killing</w:t>
      </w:r>
      <w:r w:rsidR="00CC1332">
        <w:rPr>
          <w:rFonts w:ascii="Arial" w:hAnsi="Arial" w:eastAsia="Arial" w:cs="Arial"/>
          <w:color w:val="000000"/>
          <w:sz w:val="22"/>
          <w:szCs w:val="22"/>
        </w:rPr>
        <w:t xml:space="preserve">s of Shias caused 6 million Iraqis to be displaced due to fear or by force. </w:t>
      </w:r>
      <w:r w:rsidR="000F12DD">
        <w:rPr>
          <w:rFonts w:ascii="Arial" w:hAnsi="Arial" w:eastAsia="Arial" w:cs="Arial"/>
          <w:color w:val="000000"/>
          <w:sz w:val="22"/>
          <w:szCs w:val="22"/>
        </w:rPr>
        <w:t xml:space="preserve">This </w:t>
      </w:r>
      <w:r w:rsidR="003C2269">
        <w:rPr>
          <w:rFonts w:ascii="Arial" w:hAnsi="Arial" w:eastAsia="Arial" w:cs="Arial"/>
          <w:color w:val="000000"/>
          <w:sz w:val="22"/>
          <w:szCs w:val="22"/>
        </w:rPr>
        <w:t>fuelled</w:t>
      </w:r>
      <w:r w:rsidR="000F12DD">
        <w:rPr>
          <w:rFonts w:ascii="Arial" w:hAnsi="Arial" w:eastAsia="Arial" w:cs="Arial"/>
          <w:color w:val="000000"/>
          <w:sz w:val="22"/>
          <w:szCs w:val="22"/>
        </w:rPr>
        <w:t xml:space="preserve"> a lack of trust in the government to take control of the situation, which causes Iraq to be in such turmoil today.</w:t>
      </w:r>
    </w:p>
    <w:p w:rsidR="00A371E9" w:rsidP="00A371E9" w:rsidRDefault="00A371E9" w14:paraId="0933C633" w14:textId="3743B85D">
      <w:pPr>
        <w:pBdr>
          <w:top w:val="nil"/>
          <w:left w:val="nil"/>
          <w:bottom w:val="nil"/>
          <w:right w:val="nil"/>
          <w:between w:val="nil"/>
        </w:pBdr>
        <w:spacing w:line="360" w:lineRule="auto"/>
        <w:ind w:firstLine="720"/>
        <w:rPr>
          <w:rFonts w:ascii="Arial" w:hAnsi="Arial" w:eastAsia="Arial" w:cs="Arial"/>
          <w:b/>
          <w:i/>
          <w:color w:val="93CDDC"/>
          <w:sz w:val="22"/>
          <w:szCs w:val="22"/>
        </w:rPr>
      </w:pPr>
      <w:r>
        <w:rPr>
          <w:rFonts w:ascii="Arial" w:hAnsi="Arial" w:eastAsia="Arial" w:cs="Arial"/>
          <w:b/>
          <w:i/>
          <w:color w:val="93CDDC"/>
          <w:sz w:val="22"/>
          <w:szCs w:val="22"/>
        </w:rPr>
        <w:t>Resource-based Tensions</w:t>
      </w:r>
    </w:p>
    <w:p w:rsidRPr="00452F2F" w:rsidR="005B7D23" w:rsidP="00136291" w:rsidRDefault="00CB7F54" w14:paraId="63AE652A" w14:textId="48A3281F">
      <w:pPr>
        <w:pBdr>
          <w:top w:val="nil"/>
          <w:left w:val="nil"/>
          <w:bottom w:val="nil"/>
          <w:right w:val="nil"/>
          <w:between w:val="nil"/>
        </w:pBdr>
        <w:spacing w:line="360" w:lineRule="auto"/>
        <w:ind w:left="720"/>
        <w:rPr>
          <w:rFonts w:ascii="Arial" w:hAnsi="Arial" w:eastAsia="Arial" w:cs="Arial"/>
          <w:color w:val="000000"/>
          <w:sz w:val="22"/>
          <w:szCs w:val="22"/>
        </w:rPr>
      </w:pPr>
      <w:r>
        <w:rPr>
          <w:rFonts w:ascii="Arial" w:hAnsi="Arial" w:eastAsia="Arial" w:cs="Arial"/>
          <w:color w:val="000000"/>
          <w:sz w:val="22"/>
          <w:szCs w:val="22"/>
        </w:rPr>
        <w:t>These disputes</w:t>
      </w:r>
      <w:r w:rsidR="00A371E9">
        <w:rPr>
          <w:rFonts w:ascii="Arial" w:hAnsi="Arial" w:eastAsia="Arial" w:cs="Arial"/>
          <w:color w:val="000000"/>
          <w:sz w:val="22"/>
          <w:szCs w:val="22"/>
        </w:rPr>
        <w:t xml:space="preserve"> are over the natural resources within territories, to gain control over the valuable minerals like diamonds, oil wells, and water. As the scarcity of these materials are increasing, the disputes over these vital materials have begun to lead to </w:t>
      </w:r>
      <w:r>
        <w:rPr>
          <w:rFonts w:ascii="Arial" w:hAnsi="Arial" w:eastAsia="Arial" w:cs="Arial"/>
          <w:color w:val="000000"/>
          <w:sz w:val="22"/>
          <w:szCs w:val="22"/>
        </w:rPr>
        <w:t>more</w:t>
      </w:r>
      <w:r w:rsidR="00A371E9">
        <w:rPr>
          <w:rFonts w:ascii="Arial" w:hAnsi="Arial" w:eastAsia="Arial" w:cs="Arial"/>
          <w:color w:val="000000"/>
          <w:sz w:val="22"/>
          <w:szCs w:val="22"/>
        </w:rPr>
        <w:t xml:space="preserve"> ecological stress and military confrontations over these resource mines. </w:t>
      </w:r>
      <w:r>
        <w:rPr>
          <w:rFonts w:ascii="Arial" w:hAnsi="Arial" w:eastAsia="Arial" w:cs="Arial"/>
          <w:color w:val="000000"/>
          <w:sz w:val="22"/>
          <w:szCs w:val="22"/>
        </w:rPr>
        <w:t xml:space="preserve">Currently, the Nile River is under dispute between Egypt and </w:t>
      </w:r>
      <w:r w:rsidR="003C2269">
        <w:rPr>
          <w:rFonts w:ascii="Arial" w:hAnsi="Arial" w:eastAsia="Arial" w:cs="Arial"/>
          <w:color w:val="000000"/>
          <w:sz w:val="22"/>
          <w:szCs w:val="22"/>
        </w:rPr>
        <w:t>Ethiopia (</w:t>
      </w:r>
      <w:r w:rsidR="005D2A10">
        <w:rPr>
          <w:rFonts w:ascii="Arial" w:hAnsi="Arial" w:eastAsia="Arial" w:cs="Arial"/>
          <w:color w:val="000000"/>
          <w:sz w:val="22"/>
          <w:szCs w:val="22"/>
        </w:rPr>
        <w:t>since Ethiopia built a dam that Egypt and Sudan feared would decrease their water supply significantly)</w:t>
      </w:r>
      <w:r>
        <w:rPr>
          <w:rFonts w:ascii="Arial" w:hAnsi="Arial" w:eastAsia="Arial" w:cs="Arial"/>
          <w:color w:val="000000"/>
          <w:sz w:val="22"/>
          <w:szCs w:val="22"/>
        </w:rPr>
        <w:t xml:space="preserve">, while Iraq and Turkey </w:t>
      </w:r>
      <w:r w:rsidR="003C2269">
        <w:rPr>
          <w:rFonts w:ascii="Arial" w:hAnsi="Arial" w:eastAsia="Arial" w:cs="Arial"/>
          <w:color w:val="000000"/>
          <w:sz w:val="22"/>
          <w:szCs w:val="22"/>
        </w:rPr>
        <w:t>are</w:t>
      </w:r>
      <w:r>
        <w:rPr>
          <w:rFonts w:ascii="Arial" w:hAnsi="Arial" w:eastAsia="Arial" w:cs="Arial"/>
          <w:color w:val="000000"/>
          <w:sz w:val="22"/>
          <w:szCs w:val="22"/>
        </w:rPr>
        <w:t xml:space="preserve"> fighting over Tigris and Euphrates River</w:t>
      </w:r>
      <w:r w:rsidR="005D2A10">
        <w:rPr>
          <w:rFonts w:ascii="Arial" w:hAnsi="Arial" w:eastAsia="Arial" w:cs="Arial"/>
          <w:color w:val="000000"/>
          <w:sz w:val="22"/>
          <w:szCs w:val="22"/>
        </w:rPr>
        <w:t xml:space="preserve"> for the fishing rights and undersea oil and gas reserves</w:t>
      </w:r>
      <w:r>
        <w:rPr>
          <w:rFonts w:ascii="Arial" w:hAnsi="Arial" w:eastAsia="Arial" w:cs="Arial"/>
          <w:color w:val="000000"/>
          <w:sz w:val="22"/>
          <w:szCs w:val="22"/>
        </w:rPr>
        <w:t xml:space="preserve">. </w:t>
      </w:r>
      <w:r w:rsidR="00136291">
        <w:rPr>
          <w:rFonts w:ascii="Arial" w:hAnsi="Arial" w:eastAsia="Arial" w:cs="Arial"/>
          <w:color w:val="000000"/>
          <w:sz w:val="22"/>
          <w:szCs w:val="22"/>
        </w:rPr>
        <w:t xml:space="preserve">Geographically, </w:t>
      </w:r>
      <w:r w:rsidRPr="00136291" w:rsidR="00136291">
        <w:rPr>
          <w:rFonts w:ascii="Arial" w:hAnsi="Arial" w:eastAsia="Arial" w:cs="Arial"/>
          <w:color w:val="000000"/>
          <w:sz w:val="22"/>
          <w:szCs w:val="22"/>
        </w:rPr>
        <w:t>90% of Euphrates, 50% of Tigris originates</w:t>
      </w:r>
      <w:r w:rsidR="00136291">
        <w:rPr>
          <w:rFonts w:ascii="Arial" w:hAnsi="Arial" w:eastAsia="Arial" w:cs="Arial"/>
          <w:color w:val="000000"/>
          <w:sz w:val="22"/>
          <w:szCs w:val="22"/>
        </w:rPr>
        <w:t xml:space="preserve"> in Turkey and they want to use the water for agricultural purposes by building dams. However, as </w:t>
      </w:r>
      <w:r w:rsidRPr="00136291" w:rsidR="00136291">
        <w:rPr>
          <w:rFonts w:ascii="Arial" w:hAnsi="Arial" w:eastAsia="Arial" w:cs="Arial"/>
          <w:color w:val="000000"/>
          <w:sz w:val="22"/>
          <w:szCs w:val="22"/>
        </w:rPr>
        <w:t xml:space="preserve">an </w:t>
      </w:r>
      <w:r w:rsidRPr="00136291" w:rsidR="003C2269">
        <w:rPr>
          <w:rFonts w:ascii="Arial" w:hAnsi="Arial" w:eastAsia="Arial" w:cs="Arial"/>
          <w:color w:val="000000"/>
          <w:sz w:val="22"/>
          <w:szCs w:val="22"/>
        </w:rPr>
        <w:t>off-stream</w:t>
      </w:r>
      <w:r w:rsidRPr="00136291" w:rsidR="00136291">
        <w:rPr>
          <w:rFonts w:ascii="Arial" w:hAnsi="Arial" w:eastAsia="Arial" w:cs="Arial"/>
          <w:color w:val="000000"/>
          <w:sz w:val="22"/>
          <w:szCs w:val="22"/>
        </w:rPr>
        <w:t xml:space="preserve"> country, Iraq is strongly against the construction of dams since it would decrease the water flow in their territory.</w:t>
      </w:r>
      <w:r w:rsidR="00136291">
        <w:rPr>
          <w:rFonts w:ascii="Arial" w:hAnsi="Arial" w:eastAsia="Arial" w:cs="Arial"/>
          <w:color w:val="000000"/>
          <w:sz w:val="22"/>
          <w:szCs w:val="22"/>
        </w:rPr>
        <w:t xml:space="preserve"> River and water flow security is basically national security in Iraq since agriculture, drinking water and electricity all depends on the river.</w:t>
      </w:r>
      <w:r w:rsidRPr="00136291" w:rsidR="00136291">
        <w:rPr>
          <w:rFonts w:ascii="Arial" w:hAnsi="Arial" w:eastAsia="Arial" w:cs="Arial"/>
          <w:color w:val="000000"/>
          <w:sz w:val="22"/>
          <w:szCs w:val="22"/>
        </w:rPr>
        <w:t xml:space="preserve"> </w:t>
      </w:r>
      <w:r w:rsidR="00136291">
        <w:rPr>
          <w:rFonts w:ascii="Arial" w:hAnsi="Arial" w:eastAsia="Arial" w:cs="Arial"/>
          <w:color w:val="000000"/>
          <w:sz w:val="22"/>
          <w:szCs w:val="22"/>
        </w:rPr>
        <w:t xml:space="preserve">Iraq reports that ever since the dam project started in Turkey, their river flow decreased by around 50% which could cause environmental disasters due to shrinking rivers and wetland. </w:t>
      </w:r>
      <w:r w:rsidRPr="00136291" w:rsidR="00136291">
        <w:rPr>
          <w:rFonts w:ascii="Arial" w:hAnsi="Arial" w:eastAsia="Arial" w:cs="Arial"/>
          <w:color w:val="000000"/>
          <w:sz w:val="22"/>
          <w:szCs w:val="22"/>
        </w:rPr>
        <w:t xml:space="preserve">Some of the dam projects in disputes </w:t>
      </w:r>
      <w:proofErr w:type="gramStart"/>
      <w:r w:rsidRPr="00136291" w:rsidR="00136291">
        <w:rPr>
          <w:rFonts w:ascii="Arial" w:hAnsi="Arial" w:eastAsia="Arial" w:cs="Arial"/>
          <w:color w:val="000000"/>
          <w:sz w:val="22"/>
          <w:szCs w:val="22"/>
        </w:rPr>
        <w:t>are:</w:t>
      </w:r>
      <w:proofErr w:type="gramEnd"/>
      <w:r w:rsidRPr="00136291" w:rsidR="00136291">
        <w:rPr>
          <w:rFonts w:ascii="Arial" w:hAnsi="Arial" w:eastAsia="Arial" w:cs="Arial"/>
          <w:color w:val="000000"/>
          <w:sz w:val="22"/>
          <w:szCs w:val="22"/>
        </w:rPr>
        <w:t xml:space="preserve"> GAP, Atatürk Dam and Ilisu Dam.</w:t>
      </w:r>
      <w:r w:rsidR="00136291">
        <w:rPr>
          <w:rFonts w:ascii="Arial" w:hAnsi="Arial" w:eastAsia="Arial" w:cs="Arial"/>
          <w:color w:val="000000"/>
          <w:sz w:val="22"/>
          <w:szCs w:val="22"/>
        </w:rPr>
        <w:t xml:space="preserve"> There is no binding treaty about limitations of using these water supplies, so Turkey is now using this to their advantage and as a leverage during geopolitical negotiations. </w:t>
      </w:r>
      <w:r w:rsidRPr="00136291" w:rsidR="00136291">
        <w:rPr>
          <w:rFonts w:ascii="Arial" w:hAnsi="Arial" w:eastAsia="Arial" w:cs="Arial"/>
          <w:color w:val="000000"/>
          <w:sz w:val="22"/>
          <w:szCs w:val="22"/>
        </w:rPr>
        <w:t>UNESCO and UNDP</w:t>
      </w:r>
      <w:r w:rsidR="00136291">
        <w:rPr>
          <w:rFonts w:ascii="Arial" w:hAnsi="Arial" w:eastAsia="Arial" w:cs="Arial"/>
          <w:color w:val="000000"/>
          <w:sz w:val="22"/>
          <w:szCs w:val="22"/>
        </w:rPr>
        <w:t xml:space="preserve"> have started negotiations about the </w:t>
      </w:r>
      <w:r w:rsidR="003C2269">
        <w:rPr>
          <w:rFonts w:ascii="Arial" w:hAnsi="Arial" w:eastAsia="Arial" w:cs="Arial"/>
          <w:color w:val="000000"/>
          <w:sz w:val="22"/>
          <w:szCs w:val="22"/>
        </w:rPr>
        <w:t>tension,</w:t>
      </w:r>
      <w:r w:rsidR="00136291">
        <w:rPr>
          <w:rFonts w:ascii="Arial" w:hAnsi="Arial" w:eastAsia="Arial" w:cs="Arial"/>
          <w:color w:val="000000"/>
          <w:sz w:val="22"/>
          <w:szCs w:val="22"/>
        </w:rPr>
        <w:t xml:space="preserve"> but no concrete or major binding agreement has been written up yet.</w:t>
      </w:r>
    </w:p>
    <w:p w:rsidRPr="005B7D23" w:rsidR="005B7D23" w:rsidP="005B7D23" w:rsidRDefault="005B7D23" w14:paraId="14B4EFD5" w14:textId="77777777">
      <w:pPr>
        <w:pStyle w:val="SectionTitle"/>
        <w:ind w:left="720" w:firstLine="720"/>
        <w:jc w:val="both"/>
        <w:rPr>
          <w:rFonts w:cs="Arial"/>
          <w:color w:val="auto"/>
          <w:sz w:val="18"/>
          <w:lang w:eastAsia="ko-KR"/>
        </w:rPr>
      </w:pPr>
    </w:p>
    <w:p w:rsidR="00026C3C" w:rsidRDefault="00501A2A" w14:paraId="57EE9D89"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Major Countries and Organizations Involved</w:t>
      </w:r>
    </w:p>
    <w:p w:rsidR="00026C3C" w:rsidRDefault="005D2A10" w14:paraId="781E6E0D" w14:textId="278ABFF9">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 xml:space="preserve">United Nations </w:t>
      </w:r>
    </w:p>
    <w:p w:rsidR="0070612F" w:rsidP="0070612F" w:rsidRDefault="00501A2A" w14:paraId="75615AC0" w14:textId="13F3D44F">
      <w:pPr>
        <w:spacing w:line="360" w:lineRule="auto"/>
        <w:rPr>
          <w:rFonts w:ascii="Arial" w:hAnsi="Arial" w:eastAsia="Arial" w:cs="Arial"/>
          <w:color w:val="000000"/>
          <w:sz w:val="22"/>
          <w:szCs w:val="22"/>
        </w:rPr>
      </w:pPr>
      <w:r>
        <w:rPr>
          <w:rFonts w:ascii="Arial" w:hAnsi="Arial" w:eastAsia="Arial" w:cs="Arial"/>
        </w:rPr>
        <w:tab/>
      </w:r>
      <w:r w:rsidR="00A54EE8">
        <w:rPr>
          <w:rFonts w:ascii="Arial" w:hAnsi="Arial" w:eastAsia="Arial" w:cs="Arial"/>
          <w:color w:val="000000"/>
          <w:sz w:val="22"/>
          <w:szCs w:val="22"/>
        </w:rPr>
        <w:t xml:space="preserve">The UN is the main organization involved for all regional tensions, specifically, the UNSC oversees passing resolutions on peace and security. In the past the UN has passed </w:t>
      </w:r>
      <w:r w:rsidR="003C2269">
        <w:rPr>
          <w:rFonts w:ascii="Arial" w:hAnsi="Arial" w:eastAsia="Arial" w:cs="Arial"/>
          <w:color w:val="000000"/>
          <w:sz w:val="22"/>
          <w:szCs w:val="22"/>
        </w:rPr>
        <w:t>several</w:t>
      </w:r>
      <w:r w:rsidR="00A54EE8">
        <w:rPr>
          <w:rFonts w:ascii="Arial" w:hAnsi="Arial" w:eastAsia="Arial" w:cs="Arial"/>
          <w:color w:val="000000"/>
          <w:sz w:val="22"/>
          <w:szCs w:val="22"/>
        </w:rPr>
        <w:t xml:space="preserve"> resolutions </w:t>
      </w:r>
      <w:r w:rsidR="00A54EE8">
        <w:rPr>
          <w:rFonts w:ascii="Arial" w:hAnsi="Arial" w:eastAsia="Arial" w:cs="Arial"/>
          <w:color w:val="000000"/>
          <w:sz w:val="22"/>
          <w:szCs w:val="22"/>
        </w:rPr>
        <w:t xml:space="preserve">addressing the implications of specific regional tensions but has yet to set specific concrete rules to the conducting of regional tensions. </w:t>
      </w:r>
      <w:r w:rsidR="0070612F">
        <w:rPr>
          <w:rFonts w:ascii="Arial" w:hAnsi="Arial" w:eastAsia="Arial" w:cs="Arial"/>
          <w:color w:val="000000"/>
          <w:sz w:val="22"/>
          <w:szCs w:val="22"/>
        </w:rPr>
        <w:t>(Look to Relevant UN Treaties and Events for specific examples.)</w:t>
      </w:r>
    </w:p>
    <w:p w:rsidR="00136291" w:rsidP="0070612F" w:rsidRDefault="00136291" w14:paraId="73DE43CE" w14:textId="7D4641F4">
      <w:pPr>
        <w:spacing w:line="360" w:lineRule="auto"/>
        <w:rPr>
          <w:rFonts w:ascii="Arial" w:hAnsi="Arial" w:eastAsia="Arial" w:cs="Arial"/>
          <w:color w:val="000000"/>
          <w:sz w:val="22"/>
          <w:szCs w:val="22"/>
        </w:rPr>
      </w:pPr>
      <w:r>
        <w:rPr>
          <w:rFonts w:ascii="Arial" w:hAnsi="Arial" w:eastAsia="Arial" w:cs="Arial"/>
          <w:color w:val="000000"/>
          <w:sz w:val="22"/>
          <w:szCs w:val="22"/>
        </w:rPr>
        <w:tab/>
      </w:r>
      <w:r>
        <w:rPr>
          <w:rFonts w:ascii="Arial" w:hAnsi="Arial" w:eastAsia="Arial" w:cs="Arial"/>
          <w:color w:val="000000"/>
          <w:sz w:val="22"/>
          <w:szCs w:val="22"/>
        </w:rPr>
        <w:t xml:space="preserve">The UNSC is responsible for international peace and </w:t>
      </w:r>
      <w:r w:rsidR="003C2269">
        <w:rPr>
          <w:rFonts w:ascii="Arial" w:hAnsi="Arial" w:eastAsia="Arial" w:cs="Arial"/>
          <w:color w:val="000000"/>
          <w:sz w:val="22"/>
          <w:szCs w:val="22"/>
        </w:rPr>
        <w:t>security,</w:t>
      </w:r>
      <w:r>
        <w:rPr>
          <w:rFonts w:ascii="Arial" w:hAnsi="Arial" w:eastAsia="Arial" w:cs="Arial"/>
          <w:color w:val="000000"/>
          <w:sz w:val="22"/>
          <w:szCs w:val="22"/>
        </w:rPr>
        <w:t xml:space="preserve"> and they have the right to pass binding resolutions, meaning the parties involved have the legal obligation to commit to the resolution. They also have the right to impose sanctions and authorize military actions. Often, peacekeeping missions are initiated by the UNSC as they provide conflict specific resolutions. </w:t>
      </w:r>
    </w:p>
    <w:p w:rsidR="00136291" w:rsidP="0070612F" w:rsidRDefault="00136291" w14:paraId="34A918C9" w14:textId="054E25DD">
      <w:pPr>
        <w:spacing w:line="360" w:lineRule="auto"/>
        <w:rPr>
          <w:rFonts w:ascii="Arial" w:hAnsi="Arial" w:eastAsia="Arial" w:cs="Arial"/>
          <w:color w:val="000000"/>
          <w:sz w:val="22"/>
          <w:szCs w:val="22"/>
        </w:rPr>
      </w:pPr>
      <w:r>
        <w:rPr>
          <w:rFonts w:ascii="Arial" w:hAnsi="Arial" w:eastAsia="Arial" w:cs="Arial"/>
          <w:color w:val="000000"/>
          <w:sz w:val="22"/>
          <w:szCs w:val="22"/>
        </w:rPr>
        <w:tab/>
      </w:r>
      <w:r>
        <w:rPr>
          <w:rFonts w:ascii="Arial" w:hAnsi="Arial" w:eastAsia="Arial" w:cs="Arial"/>
          <w:color w:val="000000"/>
          <w:sz w:val="22"/>
          <w:szCs w:val="22"/>
        </w:rPr>
        <w:t xml:space="preserve">The UNGA is </w:t>
      </w:r>
      <w:r w:rsidR="003C2269">
        <w:rPr>
          <w:rFonts w:ascii="Arial" w:hAnsi="Arial" w:eastAsia="Arial" w:cs="Arial"/>
          <w:color w:val="000000"/>
          <w:sz w:val="22"/>
          <w:szCs w:val="22"/>
        </w:rPr>
        <w:t>broader</w:t>
      </w:r>
      <w:r>
        <w:rPr>
          <w:rFonts w:ascii="Arial" w:hAnsi="Arial" w:eastAsia="Arial" w:cs="Arial"/>
          <w:color w:val="000000"/>
          <w:sz w:val="22"/>
          <w:szCs w:val="22"/>
        </w:rPr>
        <w:t xml:space="preserve"> in the sense that they can only pass </w:t>
      </w:r>
      <w:r w:rsidR="003C2269">
        <w:rPr>
          <w:rFonts w:ascii="Arial" w:hAnsi="Arial" w:eastAsia="Arial" w:cs="Arial"/>
          <w:color w:val="000000"/>
          <w:sz w:val="22"/>
          <w:szCs w:val="22"/>
        </w:rPr>
        <w:t>non-binding</w:t>
      </w:r>
      <w:r>
        <w:rPr>
          <w:rFonts w:ascii="Arial" w:hAnsi="Arial" w:eastAsia="Arial" w:cs="Arial"/>
          <w:color w:val="000000"/>
          <w:sz w:val="22"/>
          <w:szCs w:val="22"/>
        </w:rPr>
        <w:t xml:space="preserve"> resolutions </w:t>
      </w:r>
      <w:r w:rsidR="007734BC">
        <w:rPr>
          <w:rFonts w:ascii="Arial" w:hAnsi="Arial" w:eastAsia="Arial" w:cs="Arial"/>
          <w:color w:val="000000"/>
          <w:sz w:val="22"/>
          <w:szCs w:val="22"/>
        </w:rPr>
        <w:t xml:space="preserve">and is mostly used as a platform for multilateral dialogue and discussion. The resolution passed have a symbolic weight and are often the first to address and pass resolutions related to regional tension and </w:t>
      </w:r>
      <w:r w:rsidR="003C2269">
        <w:rPr>
          <w:rFonts w:ascii="Arial" w:hAnsi="Arial" w:eastAsia="Arial" w:cs="Arial"/>
          <w:color w:val="000000"/>
          <w:sz w:val="22"/>
          <w:szCs w:val="22"/>
        </w:rPr>
        <w:t>its</w:t>
      </w:r>
      <w:r w:rsidR="007734BC">
        <w:rPr>
          <w:rFonts w:ascii="Arial" w:hAnsi="Arial" w:eastAsia="Arial" w:cs="Arial"/>
          <w:color w:val="000000"/>
          <w:sz w:val="22"/>
          <w:szCs w:val="22"/>
        </w:rPr>
        <w:t xml:space="preserve"> effect including humanitarian harms and long term hinderance on development. </w:t>
      </w:r>
    </w:p>
    <w:p w:rsidR="00A54EE8" w:rsidP="00A54EE8" w:rsidRDefault="00A54EE8" w14:paraId="393A964B" w14:textId="77777777">
      <w:pPr>
        <w:spacing w:line="360" w:lineRule="auto"/>
        <w:rPr>
          <w:rFonts w:ascii="Arial" w:hAnsi="Arial" w:eastAsia="Arial" w:cs="Arial"/>
          <w:color w:val="000000"/>
          <w:sz w:val="22"/>
          <w:szCs w:val="22"/>
        </w:rPr>
      </w:pPr>
    </w:p>
    <w:p w:rsidR="00026C3C" w:rsidRDefault="00501A2A" w14:paraId="6074CF08"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Timeline of Events</w:t>
      </w:r>
    </w:p>
    <w:tbl>
      <w:tblPr>
        <w:tblStyle w:val="TableGrid"/>
        <w:tblW w:w="0" w:type="auto"/>
        <w:tblLook w:val="04A0" w:firstRow="1" w:lastRow="0" w:firstColumn="1" w:lastColumn="0" w:noHBand="0" w:noVBand="1"/>
      </w:tblPr>
      <w:tblGrid>
        <w:gridCol w:w="5098"/>
        <w:gridCol w:w="5098"/>
      </w:tblGrid>
      <w:tr w:rsidR="00703B1B" w:rsidTr="00703B1B" w14:paraId="70A49517" w14:textId="77777777">
        <w:tc>
          <w:tcPr>
            <w:tcW w:w="5098" w:type="dxa"/>
          </w:tcPr>
          <w:p w:rsidR="00703B1B" w:rsidP="00703B1B" w:rsidRDefault="00703B1B" w14:paraId="3CD6A420" w14:textId="77777777">
            <w:pPr>
              <w:spacing w:line="360" w:lineRule="auto"/>
              <w:jc w:val="center"/>
              <w:rPr>
                <w:rFonts w:ascii="Arial" w:hAnsi="Arial" w:eastAsia="Arial" w:cs="Arial"/>
                <w:b/>
                <w:color w:val="4BACC6"/>
                <w:sz w:val="22"/>
                <w:szCs w:val="22"/>
              </w:rPr>
            </w:pPr>
          </w:p>
          <w:p w:rsidRPr="00F20A4A" w:rsidR="00703B1B" w:rsidP="00703B1B" w:rsidRDefault="00703B1B" w14:paraId="64176DF0" w14:textId="49F9E19F">
            <w:pPr>
              <w:spacing w:line="360" w:lineRule="auto"/>
              <w:rPr>
                <w:rFonts w:ascii="Arial" w:hAnsi="Arial" w:eastAsia="Arial" w:cs="Arial"/>
                <w:b/>
                <w:color w:val="4BACC6"/>
                <w:sz w:val="22"/>
                <w:szCs w:val="22"/>
              </w:rPr>
            </w:pPr>
            <w:r>
              <w:rPr>
                <w:rFonts w:ascii="Arial" w:hAnsi="Arial" w:eastAsia="Arial" w:cs="Arial"/>
                <w:b/>
                <w:color w:val="4BACC6"/>
                <w:sz w:val="22"/>
                <w:szCs w:val="22"/>
              </w:rPr>
              <w:t>Date</w:t>
            </w:r>
          </w:p>
        </w:tc>
        <w:tc>
          <w:tcPr>
            <w:tcW w:w="5098" w:type="dxa"/>
          </w:tcPr>
          <w:p w:rsidR="00703B1B" w:rsidP="00703B1B" w:rsidRDefault="00703B1B" w14:paraId="08B7E4D7" w14:textId="77777777">
            <w:pPr>
              <w:spacing w:line="360" w:lineRule="auto"/>
              <w:jc w:val="center"/>
              <w:rPr>
                <w:rFonts w:ascii="Arial" w:hAnsi="Arial" w:eastAsia="Arial" w:cs="Arial"/>
                <w:b/>
                <w:color w:val="4BACC6"/>
                <w:sz w:val="22"/>
                <w:szCs w:val="22"/>
              </w:rPr>
            </w:pPr>
          </w:p>
          <w:p w:rsidRPr="00703B1B" w:rsidR="00703B1B" w:rsidP="00703B1B" w:rsidRDefault="00703B1B" w14:paraId="71E17078" w14:textId="7B5BB83D">
            <w:pPr>
              <w:spacing w:line="360" w:lineRule="auto"/>
              <w:rPr>
                <w:rFonts w:ascii="Arial" w:hAnsi="Arial" w:eastAsia="Arial" w:cs="Arial"/>
                <w:b/>
                <w:color w:val="31849B"/>
                <w:sz w:val="22"/>
                <w:szCs w:val="22"/>
              </w:rPr>
            </w:pPr>
            <w:r>
              <w:rPr>
                <w:rFonts w:ascii="Arial" w:hAnsi="Arial" w:eastAsia="Arial" w:cs="Arial"/>
                <w:b/>
                <w:color w:val="4BACC6"/>
                <w:sz w:val="22"/>
                <w:szCs w:val="22"/>
              </w:rPr>
              <w:t>Description of event</w:t>
            </w:r>
          </w:p>
        </w:tc>
      </w:tr>
      <w:tr w:rsidR="00703B1B" w:rsidTr="00703B1B" w14:paraId="77B3EA7F" w14:textId="77777777">
        <w:tc>
          <w:tcPr>
            <w:tcW w:w="5098" w:type="dxa"/>
          </w:tcPr>
          <w:p w:rsidRPr="00703B1B" w:rsidR="00703B1B" w:rsidP="00452F2F" w:rsidRDefault="00452F2F" w14:paraId="38E90E40" w14:textId="7F611851">
            <w:pPr>
              <w:spacing w:line="360" w:lineRule="auto"/>
              <w:rPr>
                <w:rFonts w:ascii="Arial" w:hAnsi="Arial" w:eastAsia="Arial" w:cs="Arial"/>
                <w:b/>
                <w:color w:val="31849B"/>
                <w:sz w:val="22"/>
                <w:szCs w:val="22"/>
              </w:rPr>
            </w:pPr>
            <w:r w:rsidRPr="00452F2F">
              <w:rPr>
                <w:rFonts w:ascii="Arial" w:hAnsi="Arial" w:eastAsia="Arial" w:cs="Arial"/>
                <w:sz w:val="22"/>
                <w:szCs w:val="22"/>
              </w:rPr>
              <w:t>1991–1995</w:t>
            </w:r>
          </w:p>
        </w:tc>
        <w:tc>
          <w:tcPr>
            <w:tcW w:w="5098" w:type="dxa"/>
          </w:tcPr>
          <w:p w:rsidRPr="00703B1B" w:rsidR="00703B1B" w:rsidRDefault="00452F2F" w14:paraId="5FD489B6" w14:textId="40610EEA">
            <w:pPr>
              <w:spacing w:line="360" w:lineRule="auto"/>
              <w:rPr>
                <w:rFonts w:ascii="Arial" w:hAnsi="Arial" w:eastAsia="Arial" w:cs="Arial"/>
                <w:b/>
                <w:color w:val="31849B"/>
                <w:sz w:val="22"/>
                <w:szCs w:val="22"/>
              </w:rPr>
            </w:pPr>
            <w:r>
              <w:rPr>
                <w:rFonts w:ascii="Arial" w:hAnsi="Arial" w:eastAsia="Arial" w:cs="Arial"/>
                <w:sz w:val="22"/>
                <w:szCs w:val="22"/>
              </w:rPr>
              <w:t>Balkan Wars</w:t>
            </w:r>
            <w:r w:rsidR="00085335">
              <w:rPr>
                <w:rFonts w:ascii="Arial" w:hAnsi="Arial" w:eastAsia="Arial" w:cs="Arial"/>
                <w:sz w:val="22"/>
                <w:szCs w:val="22"/>
              </w:rPr>
              <w:t xml:space="preserve"> was the aftermath of the breakup of former Yugoslavia based on </w:t>
            </w:r>
            <w:r w:rsidR="00194817">
              <w:rPr>
                <w:rFonts w:ascii="Arial" w:hAnsi="Arial" w:eastAsia="Arial" w:cs="Arial"/>
                <w:sz w:val="22"/>
                <w:szCs w:val="22"/>
              </w:rPr>
              <w:t xml:space="preserve">ethnicity, which, due to </w:t>
            </w:r>
            <w:r w:rsidR="003C2269">
              <w:rPr>
                <w:rFonts w:ascii="Arial" w:hAnsi="Arial" w:eastAsia="Arial" w:cs="Arial"/>
                <w:sz w:val="22"/>
                <w:szCs w:val="22"/>
              </w:rPr>
              <w:t>its</w:t>
            </w:r>
            <w:r w:rsidR="00194817">
              <w:rPr>
                <w:rFonts w:ascii="Arial" w:hAnsi="Arial" w:eastAsia="Arial" w:cs="Arial"/>
                <w:sz w:val="22"/>
                <w:szCs w:val="22"/>
              </w:rPr>
              <w:t xml:space="preserve"> </w:t>
            </w:r>
            <w:r w:rsidR="0075113A">
              <w:rPr>
                <w:rFonts w:ascii="Arial" w:hAnsi="Arial" w:eastAsia="Arial" w:cs="Arial"/>
                <w:sz w:val="22"/>
                <w:szCs w:val="22"/>
              </w:rPr>
              <w:t xml:space="preserve">murky territorial </w:t>
            </w:r>
            <w:r w:rsidR="007B4634">
              <w:rPr>
                <w:rFonts w:ascii="Arial" w:hAnsi="Arial" w:eastAsia="Arial" w:cs="Arial"/>
                <w:sz w:val="22"/>
                <w:szCs w:val="22"/>
              </w:rPr>
              <w:t xml:space="preserve">borders, </w:t>
            </w:r>
            <w:r w:rsidR="003D5044">
              <w:rPr>
                <w:rFonts w:ascii="Arial" w:hAnsi="Arial" w:eastAsia="Arial" w:cs="Arial"/>
                <w:sz w:val="22"/>
                <w:szCs w:val="22"/>
              </w:rPr>
              <w:t xml:space="preserve">started tension between the new states. </w:t>
            </w:r>
          </w:p>
        </w:tc>
      </w:tr>
      <w:tr w:rsidR="00703B1B" w:rsidTr="00703B1B" w14:paraId="716FE917" w14:textId="77777777">
        <w:tc>
          <w:tcPr>
            <w:tcW w:w="5098" w:type="dxa"/>
          </w:tcPr>
          <w:p w:rsidRPr="00703B1B" w:rsidR="00703B1B" w:rsidP="00452F2F" w:rsidRDefault="00452F2F" w14:paraId="74F889F7" w14:textId="4E3D3785">
            <w:pPr>
              <w:spacing w:line="360" w:lineRule="auto"/>
              <w:rPr>
                <w:rFonts w:ascii="Arial" w:hAnsi="Arial" w:eastAsia="Arial" w:cs="Arial"/>
                <w:bCs/>
                <w:color w:val="000000" w:themeColor="text1"/>
                <w:sz w:val="22"/>
                <w:szCs w:val="22"/>
              </w:rPr>
            </w:pPr>
            <w:r w:rsidRPr="00452F2F">
              <w:rPr>
                <w:rFonts w:ascii="Arial" w:hAnsi="Arial" w:eastAsia="Arial" w:cs="Arial"/>
                <w:bCs/>
                <w:color w:val="000000" w:themeColor="text1"/>
                <w:sz w:val="22"/>
                <w:szCs w:val="22"/>
              </w:rPr>
              <w:t>1998–Present</w:t>
            </w:r>
          </w:p>
        </w:tc>
        <w:tc>
          <w:tcPr>
            <w:tcW w:w="5098" w:type="dxa"/>
          </w:tcPr>
          <w:p w:rsidRPr="00703B1B" w:rsidR="00703B1B" w:rsidRDefault="00452F2F" w14:paraId="7DD1B73F" w14:textId="1F391949">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 xml:space="preserve">Israel </w:t>
            </w:r>
            <w:r w:rsidR="003D5044">
              <w:rPr>
                <w:rFonts w:ascii="Arial" w:hAnsi="Arial" w:eastAsia="Arial" w:cs="Arial"/>
                <w:bCs/>
                <w:color w:val="000000" w:themeColor="text1"/>
                <w:sz w:val="22"/>
                <w:szCs w:val="22"/>
              </w:rPr>
              <w:t xml:space="preserve">and </w:t>
            </w:r>
            <w:r>
              <w:rPr>
                <w:rFonts w:ascii="Arial" w:hAnsi="Arial" w:eastAsia="Arial" w:cs="Arial"/>
                <w:bCs/>
                <w:color w:val="000000" w:themeColor="text1"/>
                <w:sz w:val="22"/>
                <w:szCs w:val="22"/>
              </w:rPr>
              <w:t>Palestine</w:t>
            </w:r>
            <w:r w:rsidR="003D5044">
              <w:rPr>
                <w:rFonts w:ascii="Arial" w:hAnsi="Arial" w:eastAsia="Arial" w:cs="Arial"/>
                <w:bCs/>
                <w:color w:val="000000" w:themeColor="text1"/>
                <w:sz w:val="22"/>
                <w:szCs w:val="22"/>
              </w:rPr>
              <w:t xml:space="preserve"> </w:t>
            </w:r>
            <w:r w:rsidR="003C2269">
              <w:rPr>
                <w:rFonts w:ascii="Arial" w:hAnsi="Arial" w:eastAsia="Arial" w:cs="Arial"/>
                <w:bCs/>
                <w:color w:val="000000" w:themeColor="text1"/>
                <w:sz w:val="22"/>
                <w:szCs w:val="22"/>
              </w:rPr>
              <w:t>have</w:t>
            </w:r>
            <w:r w:rsidR="003D5044">
              <w:rPr>
                <w:rFonts w:ascii="Arial" w:hAnsi="Arial" w:eastAsia="Arial" w:cs="Arial"/>
                <w:bCs/>
                <w:color w:val="000000" w:themeColor="text1"/>
                <w:sz w:val="22"/>
                <w:szCs w:val="22"/>
              </w:rPr>
              <w:t xml:space="preserve"> an </w:t>
            </w:r>
            <w:r w:rsidR="003C2269">
              <w:rPr>
                <w:rFonts w:ascii="Arial" w:hAnsi="Arial" w:eastAsia="Arial" w:cs="Arial"/>
                <w:bCs/>
                <w:color w:val="000000" w:themeColor="text1"/>
                <w:sz w:val="22"/>
                <w:szCs w:val="22"/>
              </w:rPr>
              <w:t>ongoing</w:t>
            </w:r>
            <w:r w:rsidR="003D5044">
              <w:rPr>
                <w:rFonts w:ascii="Arial" w:hAnsi="Arial" w:eastAsia="Arial" w:cs="Arial"/>
                <w:bCs/>
                <w:color w:val="000000" w:themeColor="text1"/>
                <w:sz w:val="22"/>
                <w:szCs w:val="22"/>
              </w:rPr>
              <w:t xml:space="preserve"> territorial, national, and religious conflict that has started ever since the Balfour declaration allowing Jewish refuge in the state of Israel in 1917. </w:t>
            </w:r>
            <w:r w:rsidR="00635576">
              <w:rPr>
                <w:rFonts w:ascii="Arial" w:hAnsi="Arial" w:eastAsia="Arial" w:cs="Arial"/>
                <w:bCs/>
                <w:color w:val="000000" w:themeColor="text1"/>
                <w:sz w:val="22"/>
                <w:szCs w:val="22"/>
              </w:rPr>
              <w:t xml:space="preserve">That was strongly opposed by the </w:t>
            </w:r>
            <w:r w:rsidR="003C2269">
              <w:rPr>
                <w:rFonts w:ascii="Arial" w:hAnsi="Arial" w:eastAsia="Arial" w:cs="Arial"/>
                <w:bCs/>
                <w:color w:val="000000" w:themeColor="text1"/>
                <w:sz w:val="22"/>
                <w:szCs w:val="22"/>
              </w:rPr>
              <w:t>neighbouring</w:t>
            </w:r>
            <w:r w:rsidR="00635576">
              <w:rPr>
                <w:rFonts w:ascii="Arial" w:hAnsi="Arial" w:eastAsia="Arial" w:cs="Arial"/>
                <w:bCs/>
                <w:color w:val="000000" w:themeColor="text1"/>
                <w:sz w:val="22"/>
                <w:szCs w:val="22"/>
              </w:rPr>
              <w:t xml:space="preserve"> Arab states leading to the current war.</w:t>
            </w:r>
          </w:p>
        </w:tc>
      </w:tr>
      <w:tr w:rsidR="00703B1B" w:rsidTr="00703B1B" w14:paraId="132091C7" w14:textId="77777777">
        <w:tc>
          <w:tcPr>
            <w:tcW w:w="5098" w:type="dxa"/>
          </w:tcPr>
          <w:p w:rsidRPr="00703B1B" w:rsidR="00703B1B" w:rsidP="00982B0A" w:rsidRDefault="00982B0A" w14:paraId="6D4E0546" w14:textId="6B9170DC">
            <w:pPr>
              <w:spacing w:line="360" w:lineRule="auto"/>
              <w:rPr>
                <w:rFonts w:ascii="Arial" w:hAnsi="Arial" w:eastAsia="Arial" w:cs="Arial"/>
                <w:bCs/>
                <w:color w:val="000000" w:themeColor="text1"/>
                <w:sz w:val="22"/>
                <w:szCs w:val="22"/>
              </w:rPr>
            </w:pPr>
            <w:r w:rsidRPr="00982B0A">
              <w:rPr>
                <w:rFonts w:ascii="Arial" w:hAnsi="Arial" w:eastAsia="Arial" w:cs="Arial"/>
                <w:bCs/>
                <w:color w:val="000000" w:themeColor="text1"/>
                <w:sz w:val="22"/>
                <w:szCs w:val="22"/>
              </w:rPr>
              <w:t>2001–Present</w:t>
            </w:r>
          </w:p>
        </w:tc>
        <w:tc>
          <w:tcPr>
            <w:tcW w:w="5098" w:type="dxa"/>
          </w:tcPr>
          <w:p w:rsidRPr="00703B1B" w:rsidR="00703B1B" w:rsidRDefault="00982B0A" w14:paraId="652D3A40" w14:textId="3955AE93">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Afghanistan Conflict</w:t>
            </w:r>
            <w:r w:rsidR="00557A93">
              <w:rPr>
                <w:rFonts w:ascii="Arial" w:hAnsi="Arial" w:eastAsia="Arial" w:cs="Arial"/>
                <w:bCs/>
                <w:color w:val="000000" w:themeColor="text1"/>
                <w:sz w:val="22"/>
                <w:szCs w:val="22"/>
              </w:rPr>
              <w:t xml:space="preserve"> began after the US withdrew and was met with a rise in Taliban </w:t>
            </w:r>
            <w:r w:rsidR="00D84BBC">
              <w:rPr>
                <w:rFonts w:ascii="Arial" w:hAnsi="Arial" w:eastAsia="Arial" w:cs="Arial"/>
                <w:bCs/>
                <w:color w:val="000000" w:themeColor="text1"/>
                <w:sz w:val="22"/>
                <w:szCs w:val="22"/>
              </w:rPr>
              <w:t xml:space="preserve">violence which displaced millions due to the fear for their safety and livelihood. </w:t>
            </w:r>
          </w:p>
        </w:tc>
      </w:tr>
      <w:tr w:rsidR="00982B0A" w:rsidTr="00654EB3" w14:paraId="76993312" w14:textId="77777777">
        <w:tc>
          <w:tcPr>
            <w:tcW w:w="5098" w:type="dxa"/>
          </w:tcPr>
          <w:p w:rsidRPr="00703B1B" w:rsidR="00982B0A" w:rsidP="00654EB3" w:rsidRDefault="00982B0A" w14:paraId="4AAD871D" w14:textId="77777777">
            <w:pPr>
              <w:spacing w:line="360" w:lineRule="auto"/>
              <w:rPr>
                <w:rFonts w:ascii="Arial" w:hAnsi="Arial" w:eastAsia="Arial" w:cs="Arial"/>
                <w:bCs/>
                <w:color w:val="000000" w:themeColor="text1"/>
                <w:sz w:val="22"/>
                <w:szCs w:val="22"/>
              </w:rPr>
            </w:pPr>
            <w:r w:rsidRPr="00982B0A">
              <w:rPr>
                <w:rFonts w:ascii="Arial" w:hAnsi="Arial" w:eastAsia="Arial" w:cs="Arial"/>
                <w:bCs/>
                <w:color w:val="000000" w:themeColor="text1"/>
                <w:sz w:val="22"/>
                <w:szCs w:val="22"/>
              </w:rPr>
              <w:t>2003–2020s</w:t>
            </w:r>
          </w:p>
        </w:tc>
        <w:tc>
          <w:tcPr>
            <w:tcW w:w="5098" w:type="dxa"/>
          </w:tcPr>
          <w:p w:rsidRPr="00703B1B" w:rsidR="00982B0A" w:rsidP="00654EB3" w:rsidRDefault="00982B0A" w14:paraId="7E254371" w14:textId="5EE5B91F">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 xml:space="preserve">Sudan </w:t>
            </w:r>
            <w:r w:rsidR="00D84BBC">
              <w:rPr>
                <w:rFonts w:ascii="Arial" w:hAnsi="Arial" w:eastAsia="Arial" w:cs="Arial"/>
                <w:bCs/>
                <w:color w:val="000000" w:themeColor="text1"/>
                <w:sz w:val="22"/>
                <w:szCs w:val="22"/>
              </w:rPr>
              <w:t>and</w:t>
            </w:r>
            <w:r>
              <w:rPr>
                <w:rFonts w:ascii="Arial" w:hAnsi="Arial" w:eastAsia="Arial" w:cs="Arial"/>
                <w:bCs/>
                <w:color w:val="000000" w:themeColor="text1"/>
                <w:sz w:val="22"/>
                <w:szCs w:val="22"/>
              </w:rPr>
              <w:t xml:space="preserve"> South Sudan</w:t>
            </w:r>
            <w:r w:rsidR="00D84BBC">
              <w:rPr>
                <w:rFonts w:ascii="Arial" w:hAnsi="Arial" w:eastAsia="Arial" w:cs="Arial"/>
                <w:bCs/>
                <w:color w:val="000000" w:themeColor="text1"/>
                <w:sz w:val="22"/>
                <w:szCs w:val="22"/>
              </w:rPr>
              <w:t xml:space="preserve"> faced conflicts based on the oil reserves </w:t>
            </w:r>
            <w:r w:rsidR="00343B71">
              <w:rPr>
                <w:rFonts w:ascii="Arial" w:hAnsi="Arial" w:eastAsia="Arial" w:cs="Arial"/>
                <w:bCs/>
                <w:color w:val="000000" w:themeColor="text1"/>
                <w:sz w:val="22"/>
                <w:szCs w:val="22"/>
              </w:rPr>
              <w:t>that’s located near their borders, as well as the ethnic rivalries after South Sudan gained their independence.</w:t>
            </w:r>
          </w:p>
        </w:tc>
      </w:tr>
      <w:tr w:rsidR="00982B0A" w:rsidTr="00654EB3" w14:paraId="70190C43" w14:textId="77777777">
        <w:tc>
          <w:tcPr>
            <w:tcW w:w="5098" w:type="dxa"/>
          </w:tcPr>
          <w:p w:rsidRPr="00703B1B" w:rsidR="00982B0A" w:rsidP="00982B0A" w:rsidRDefault="00982B0A" w14:paraId="0622AED9" w14:textId="5650AFB8">
            <w:pPr>
              <w:spacing w:line="360" w:lineRule="auto"/>
              <w:rPr>
                <w:rFonts w:ascii="Arial" w:hAnsi="Arial" w:eastAsia="Arial" w:cs="Arial"/>
                <w:bCs/>
                <w:color w:val="000000" w:themeColor="text1"/>
                <w:sz w:val="22"/>
                <w:szCs w:val="22"/>
              </w:rPr>
            </w:pPr>
            <w:r w:rsidRPr="00982B0A">
              <w:rPr>
                <w:rFonts w:ascii="Arial" w:hAnsi="Arial" w:eastAsia="Arial" w:cs="Arial"/>
                <w:bCs/>
                <w:color w:val="000000" w:themeColor="text1"/>
                <w:sz w:val="22"/>
                <w:szCs w:val="22"/>
              </w:rPr>
              <w:t>2011–Present</w:t>
            </w:r>
          </w:p>
        </w:tc>
        <w:tc>
          <w:tcPr>
            <w:tcW w:w="5098" w:type="dxa"/>
          </w:tcPr>
          <w:p w:rsidRPr="00703B1B" w:rsidR="00982B0A" w:rsidP="00654EB3" w:rsidRDefault="00982B0A" w14:paraId="7B9A78CB" w14:textId="5A51BE84">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Syrian Civil War</w:t>
            </w:r>
            <w:r w:rsidR="00371793">
              <w:rPr>
                <w:rFonts w:ascii="Arial" w:hAnsi="Arial" w:eastAsia="Arial" w:cs="Arial"/>
                <w:bCs/>
                <w:color w:val="000000" w:themeColor="text1"/>
                <w:sz w:val="22"/>
                <w:szCs w:val="22"/>
              </w:rPr>
              <w:t xml:space="preserve"> started with anti-governmental protests and ended as a multi-party proxy conflict causing a mass refugee crisis. Although the civil war ended recently, the aftermath of the regional turmoil is just starting to appear. </w:t>
            </w:r>
          </w:p>
        </w:tc>
      </w:tr>
      <w:tr w:rsidR="00982B0A" w:rsidTr="00654EB3" w14:paraId="433B18EF" w14:textId="77777777">
        <w:tc>
          <w:tcPr>
            <w:tcW w:w="5098" w:type="dxa"/>
          </w:tcPr>
          <w:p w:rsidRPr="00703B1B" w:rsidR="00982B0A" w:rsidP="00982B0A" w:rsidRDefault="00982B0A" w14:paraId="5337F79B" w14:textId="166DC7D0">
            <w:pPr>
              <w:spacing w:line="360" w:lineRule="auto"/>
              <w:rPr>
                <w:rFonts w:ascii="Arial" w:hAnsi="Arial" w:eastAsia="Arial" w:cs="Arial"/>
                <w:bCs/>
                <w:color w:val="000000" w:themeColor="text1"/>
                <w:sz w:val="22"/>
                <w:szCs w:val="22"/>
              </w:rPr>
            </w:pPr>
            <w:r w:rsidRPr="00982B0A">
              <w:rPr>
                <w:rFonts w:ascii="Arial" w:hAnsi="Arial" w:eastAsia="Arial" w:cs="Arial"/>
                <w:bCs/>
                <w:color w:val="000000" w:themeColor="text1"/>
                <w:sz w:val="22"/>
                <w:szCs w:val="22"/>
              </w:rPr>
              <w:t>2014–Present</w:t>
            </w:r>
          </w:p>
        </w:tc>
        <w:tc>
          <w:tcPr>
            <w:tcW w:w="5098" w:type="dxa"/>
          </w:tcPr>
          <w:p w:rsidRPr="00703B1B" w:rsidR="00982B0A" w:rsidP="00654EB3" w:rsidRDefault="00982B0A" w14:paraId="2522CDBA" w14:textId="12B07D49">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Russia Ukraine</w:t>
            </w:r>
            <w:r w:rsidR="00C31C18">
              <w:rPr>
                <w:rFonts w:ascii="Arial" w:hAnsi="Arial" w:eastAsia="Arial" w:cs="Arial"/>
                <w:bCs/>
                <w:color w:val="000000" w:themeColor="text1"/>
                <w:sz w:val="22"/>
                <w:szCs w:val="22"/>
              </w:rPr>
              <w:t xml:space="preserve"> conflict started with the annexation of Crimea, which escalated into the headlining war in today’s news. </w:t>
            </w:r>
          </w:p>
        </w:tc>
      </w:tr>
      <w:tr w:rsidR="00982B0A" w:rsidTr="00654EB3" w14:paraId="1E23471C" w14:textId="77777777">
        <w:tc>
          <w:tcPr>
            <w:tcW w:w="5098" w:type="dxa"/>
          </w:tcPr>
          <w:p w:rsidRPr="00703B1B" w:rsidR="00982B0A" w:rsidP="00654EB3" w:rsidRDefault="00982B0A" w14:paraId="6BF0F089" w14:textId="29DC2A31">
            <w:pPr>
              <w:spacing w:line="360" w:lineRule="auto"/>
              <w:rPr>
                <w:rFonts w:ascii="Arial" w:hAnsi="Arial" w:eastAsia="Arial" w:cs="Arial"/>
                <w:bCs/>
                <w:color w:val="000000" w:themeColor="text1"/>
                <w:sz w:val="22"/>
                <w:szCs w:val="22"/>
              </w:rPr>
            </w:pPr>
            <w:r w:rsidRPr="00982B0A">
              <w:rPr>
                <w:rFonts w:ascii="Arial" w:hAnsi="Arial" w:eastAsia="Arial" w:cs="Arial"/>
                <w:bCs/>
                <w:color w:val="000000" w:themeColor="text1"/>
                <w:sz w:val="22"/>
                <w:szCs w:val="22"/>
              </w:rPr>
              <w:t>2015–</w:t>
            </w:r>
            <w:r>
              <w:rPr>
                <w:rFonts w:ascii="Arial" w:hAnsi="Arial" w:eastAsia="Arial" w:cs="Arial"/>
                <w:bCs/>
                <w:color w:val="000000" w:themeColor="text1"/>
                <w:sz w:val="22"/>
                <w:szCs w:val="22"/>
              </w:rPr>
              <w:t>Present</w:t>
            </w:r>
          </w:p>
        </w:tc>
        <w:tc>
          <w:tcPr>
            <w:tcW w:w="5098" w:type="dxa"/>
          </w:tcPr>
          <w:p w:rsidRPr="00703B1B" w:rsidR="00982B0A" w:rsidP="00084DC8" w:rsidRDefault="00982B0A" w14:paraId="15489FB3" w14:textId="7E89B9E2">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Yemen civil war</w:t>
            </w:r>
            <w:r w:rsidR="00084DC8">
              <w:rPr>
                <w:rFonts w:ascii="Arial" w:hAnsi="Arial" w:eastAsia="Arial" w:cs="Arial"/>
                <w:bCs/>
                <w:color w:val="000000" w:themeColor="text1"/>
                <w:sz w:val="22"/>
                <w:szCs w:val="22"/>
              </w:rPr>
              <w:t xml:space="preserve"> was </w:t>
            </w:r>
            <w:r w:rsidR="003C2269">
              <w:rPr>
                <w:rFonts w:ascii="Arial" w:hAnsi="Arial" w:eastAsia="Arial" w:cs="Arial"/>
                <w:bCs/>
                <w:color w:val="000000" w:themeColor="text1"/>
                <w:sz w:val="22"/>
                <w:szCs w:val="22"/>
              </w:rPr>
              <w:t>fuelled</w:t>
            </w:r>
            <w:r w:rsidR="00084DC8">
              <w:rPr>
                <w:rFonts w:ascii="Arial" w:hAnsi="Arial" w:eastAsia="Arial" w:cs="Arial"/>
                <w:bCs/>
                <w:color w:val="000000" w:themeColor="text1"/>
                <w:sz w:val="22"/>
                <w:szCs w:val="22"/>
              </w:rPr>
              <w:t xml:space="preserve"> as a proxy conflict backed by Iran and Saudi Arabia, which specifically led to </w:t>
            </w:r>
            <w:r w:rsidR="00136F27">
              <w:rPr>
                <w:rFonts w:ascii="Arial" w:hAnsi="Arial" w:eastAsia="Arial" w:cs="Arial"/>
                <w:bCs/>
                <w:color w:val="000000" w:themeColor="text1"/>
                <w:sz w:val="22"/>
                <w:szCs w:val="22"/>
              </w:rPr>
              <w:t>famine and outbreaks of diseases.</w:t>
            </w:r>
          </w:p>
        </w:tc>
      </w:tr>
      <w:tr w:rsidR="00703B1B" w:rsidTr="00703B1B" w14:paraId="429C2ACB" w14:textId="77777777">
        <w:tc>
          <w:tcPr>
            <w:tcW w:w="5098" w:type="dxa"/>
          </w:tcPr>
          <w:p w:rsidRPr="00703B1B" w:rsidR="00703B1B" w:rsidP="00982B0A" w:rsidRDefault="00982B0A" w14:paraId="638541AD" w14:textId="0F64E7AA">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2023-2024</w:t>
            </w:r>
          </w:p>
        </w:tc>
        <w:tc>
          <w:tcPr>
            <w:tcW w:w="5098" w:type="dxa"/>
          </w:tcPr>
          <w:p w:rsidRPr="00703B1B" w:rsidR="00982B0A" w:rsidP="00982B0A" w:rsidRDefault="00982B0A" w14:paraId="0A358782" w14:textId="7BB9AC4F">
            <w:pPr>
              <w:spacing w:line="360" w:lineRule="auto"/>
              <w:rPr>
                <w:rFonts w:ascii="Arial" w:hAnsi="Arial" w:eastAsia="Arial" w:cs="Arial"/>
                <w:bCs/>
                <w:color w:val="000000" w:themeColor="text1"/>
                <w:sz w:val="22"/>
                <w:szCs w:val="22"/>
              </w:rPr>
            </w:pPr>
            <w:r w:rsidRPr="00982B0A">
              <w:rPr>
                <w:rFonts w:ascii="Arial" w:hAnsi="Arial" w:eastAsia="Arial" w:cs="Arial"/>
                <w:bCs/>
                <w:color w:val="000000" w:themeColor="text1"/>
                <w:sz w:val="22"/>
                <w:szCs w:val="22"/>
              </w:rPr>
              <w:t>Armenia</w:t>
            </w:r>
            <w:r>
              <w:rPr>
                <w:rFonts w:ascii="Arial" w:hAnsi="Arial" w:eastAsia="Arial" w:cs="Arial"/>
                <w:bCs/>
                <w:color w:val="000000" w:themeColor="text1"/>
                <w:sz w:val="22"/>
                <w:szCs w:val="22"/>
              </w:rPr>
              <w:t xml:space="preserve"> </w:t>
            </w:r>
            <w:r w:rsidR="00642504">
              <w:rPr>
                <w:rFonts w:ascii="Arial" w:hAnsi="Arial" w:eastAsia="Arial" w:cs="Arial"/>
                <w:bCs/>
                <w:color w:val="000000" w:themeColor="text1"/>
                <w:sz w:val="22"/>
                <w:szCs w:val="22"/>
              </w:rPr>
              <w:t>and</w:t>
            </w:r>
            <w:r>
              <w:rPr>
                <w:rFonts w:ascii="Arial" w:hAnsi="Arial" w:eastAsia="Arial" w:cs="Arial"/>
                <w:bCs/>
                <w:color w:val="000000" w:themeColor="text1"/>
                <w:sz w:val="22"/>
                <w:szCs w:val="22"/>
              </w:rPr>
              <w:t xml:space="preserve"> </w:t>
            </w:r>
            <w:r w:rsidRPr="00982B0A">
              <w:rPr>
                <w:rFonts w:ascii="Arial" w:hAnsi="Arial" w:eastAsia="Arial" w:cs="Arial"/>
                <w:bCs/>
                <w:color w:val="000000" w:themeColor="text1"/>
                <w:sz w:val="22"/>
                <w:szCs w:val="22"/>
              </w:rPr>
              <w:t>Azerbaijan</w:t>
            </w:r>
            <w:r w:rsidR="00642504">
              <w:rPr>
                <w:rFonts w:ascii="Arial" w:hAnsi="Arial" w:eastAsia="Arial" w:cs="Arial"/>
                <w:bCs/>
                <w:color w:val="000000" w:themeColor="text1"/>
                <w:sz w:val="22"/>
                <w:szCs w:val="22"/>
              </w:rPr>
              <w:t xml:space="preserve"> recently got tense due to the renewed military movements in </w:t>
            </w:r>
            <w:r w:rsidR="003C2269">
              <w:rPr>
                <w:rFonts w:ascii="Arial" w:hAnsi="Arial" w:eastAsia="Arial" w:cs="Arial"/>
                <w:bCs/>
                <w:color w:val="000000" w:themeColor="text1"/>
                <w:sz w:val="22"/>
                <w:szCs w:val="22"/>
              </w:rPr>
              <w:t>Nagorno</w:t>
            </w:r>
            <w:r w:rsidR="00642504">
              <w:rPr>
                <w:rFonts w:ascii="Arial" w:hAnsi="Arial" w:eastAsia="Arial" w:cs="Arial"/>
                <w:bCs/>
                <w:color w:val="000000" w:themeColor="text1"/>
                <w:sz w:val="22"/>
                <w:szCs w:val="22"/>
              </w:rPr>
              <w:t xml:space="preserve"> </w:t>
            </w:r>
            <w:proofErr w:type="spellStart"/>
            <w:r w:rsidR="0070612F">
              <w:rPr>
                <w:rFonts w:ascii="Arial" w:hAnsi="Arial" w:eastAsia="Arial" w:cs="Arial"/>
                <w:bCs/>
                <w:color w:val="000000" w:themeColor="text1"/>
                <w:sz w:val="22"/>
                <w:szCs w:val="22"/>
              </w:rPr>
              <w:t>Karabaki</w:t>
            </w:r>
            <w:proofErr w:type="spellEnd"/>
            <w:r w:rsidR="0070612F">
              <w:rPr>
                <w:rFonts w:ascii="Arial" w:hAnsi="Arial" w:eastAsia="Arial" w:cs="Arial"/>
                <w:bCs/>
                <w:color w:val="000000" w:themeColor="text1"/>
                <w:sz w:val="22"/>
                <w:szCs w:val="22"/>
              </w:rPr>
              <w:t xml:space="preserve"> which is on thin ice with the pervious fragile peace agreement. </w:t>
            </w:r>
          </w:p>
        </w:tc>
      </w:tr>
    </w:tbl>
    <w:p w:rsidR="00932FD6" w:rsidRDefault="00932FD6" w14:paraId="5BD0EF8B" w14:textId="77777777">
      <w:pPr>
        <w:pBdr>
          <w:top w:val="nil"/>
          <w:left w:val="nil"/>
          <w:bottom w:val="nil"/>
          <w:right w:val="nil"/>
          <w:between w:val="nil"/>
        </w:pBdr>
        <w:spacing w:line="360" w:lineRule="auto"/>
        <w:rPr>
          <w:rFonts w:ascii="Arial" w:hAnsi="Arial" w:eastAsia="Arial" w:cs="Arial"/>
          <w:b/>
          <w:color w:val="31849B"/>
          <w:sz w:val="28"/>
          <w:szCs w:val="28"/>
        </w:rPr>
      </w:pPr>
    </w:p>
    <w:p w:rsidR="00026C3C" w:rsidRDefault="00501A2A" w14:paraId="10BDF6B7" w14:textId="5A4673AF">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Relevant UN Treaties and Events</w:t>
      </w:r>
    </w:p>
    <w:p w:rsidR="00026C3C" w:rsidP="00452F2F" w:rsidRDefault="00452F2F" w14:paraId="62AE885F" w14:textId="318C04C5">
      <w:pPr>
        <w:spacing w:line="360" w:lineRule="auto"/>
        <w:ind w:firstLine="360"/>
        <w:rPr>
          <w:rFonts w:ascii="Arial" w:hAnsi="Arial" w:eastAsia="Arial" w:cs="Arial"/>
          <w:sz w:val="22"/>
          <w:szCs w:val="22"/>
        </w:rPr>
      </w:pPr>
      <w:r>
        <w:rPr>
          <w:rFonts w:ascii="Arial" w:hAnsi="Arial" w:eastAsia="Arial" w:cs="Arial"/>
          <w:sz w:val="22"/>
          <w:szCs w:val="22"/>
        </w:rPr>
        <w:t xml:space="preserve">The United Nations is the main party involved when regional tensions begin to take momentum. There have been several historical and current cases where the UNGA or the UNSC has passed resolutions for </w:t>
      </w:r>
      <w:r w:rsidR="003C2269">
        <w:rPr>
          <w:rFonts w:ascii="Arial" w:hAnsi="Arial" w:eastAsia="Arial" w:cs="Arial"/>
          <w:sz w:val="22"/>
          <w:szCs w:val="22"/>
        </w:rPr>
        <w:t>several</w:t>
      </w:r>
      <w:r>
        <w:rPr>
          <w:rFonts w:ascii="Arial" w:hAnsi="Arial" w:eastAsia="Arial" w:cs="Arial"/>
          <w:sz w:val="22"/>
          <w:szCs w:val="22"/>
        </w:rPr>
        <w:t xml:space="preserve"> specific regional tensions as seen in the following:</w:t>
      </w:r>
    </w:p>
    <w:p w:rsidR="0070612F" w:rsidP="0070612F" w:rsidRDefault="0070612F" w14:paraId="787C44DF" w14:textId="143AA9AD">
      <w:pPr>
        <w:spacing w:line="360" w:lineRule="auto"/>
        <w:ind w:firstLine="720"/>
        <w:rPr>
          <w:rFonts w:ascii="Arial" w:hAnsi="Arial" w:eastAsia="Arial" w:cs="Arial"/>
          <w:color w:val="000000"/>
          <w:sz w:val="22"/>
          <w:szCs w:val="22"/>
        </w:rPr>
      </w:pPr>
      <w:r>
        <w:rPr>
          <w:rFonts w:ascii="Arial" w:hAnsi="Arial" w:eastAsia="Arial" w:cs="Arial"/>
          <w:color w:val="000000"/>
          <w:sz w:val="22"/>
          <w:szCs w:val="22"/>
        </w:rPr>
        <w:t xml:space="preserve">However, to begin in </w:t>
      </w:r>
      <w:r w:rsidRPr="00077646">
        <w:rPr>
          <w:rFonts w:ascii="Arial" w:hAnsi="Arial" w:eastAsia="Arial" w:cs="Arial"/>
          <w:bCs/>
          <w:color w:val="000000"/>
          <w:sz w:val="22"/>
          <w:szCs w:val="22"/>
          <w:lang/>
        </w:rPr>
        <w:t>UNSC Resolution 836</w:t>
      </w:r>
      <w:r>
        <w:rPr>
          <w:rFonts w:ascii="Arial" w:hAnsi="Arial" w:eastAsia="Arial" w:cs="Arial"/>
          <w:color w:val="000000"/>
          <w:sz w:val="22"/>
          <w:szCs w:val="22"/>
          <w:lang/>
        </w:rPr>
        <w:t xml:space="preserve">, which was during the Balkan Wars, where the ethnic cleansing of Muslim minority was being executed by Bosnian Serbs, the UN declared several towns such as </w:t>
      </w:r>
      <w:r w:rsidRPr="00406F5C">
        <w:rPr>
          <w:rFonts w:ascii="Arial" w:hAnsi="Arial" w:eastAsia="Arial" w:cs="Arial"/>
          <w:color w:val="000000"/>
          <w:sz w:val="22"/>
          <w:szCs w:val="22"/>
        </w:rPr>
        <w:t xml:space="preserve">Srebrenica, Sarajevo, </w:t>
      </w:r>
      <w:r>
        <w:rPr>
          <w:rFonts w:ascii="Arial" w:hAnsi="Arial" w:eastAsia="Arial" w:cs="Arial"/>
          <w:color w:val="000000"/>
          <w:sz w:val="22"/>
          <w:szCs w:val="22"/>
        </w:rPr>
        <w:t xml:space="preserve">and </w:t>
      </w:r>
      <w:r w:rsidRPr="00406F5C">
        <w:rPr>
          <w:rFonts w:ascii="Arial" w:hAnsi="Arial" w:eastAsia="Arial" w:cs="Arial"/>
          <w:color w:val="000000"/>
          <w:sz w:val="22"/>
          <w:szCs w:val="22"/>
        </w:rPr>
        <w:t>Tuzla</w:t>
      </w:r>
      <w:r>
        <w:rPr>
          <w:rFonts w:ascii="Arial" w:hAnsi="Arial" w:eastAsia="Arial" w:cs="Arial"/>
          <w:color w:val="000000"/>
          <w:sz w:val="22"/>
          <w:szCs w:val="22"/>
        </w:rPr>
        <w:t xml:space="preserve"> safe towns, which were protected by UN peacekeeping compounds and safe from the raging genocides. Yet the UN peacekeeping troops had too little units and unclear rules of engagement and right to use violence, which hindered the mission. To prove the above, in one of the safe </w:t>
      </w:r>
      <w:r w:rsidR="003C2269">
        <w:rPr>
          <w:rFonts w:ascii="Arial" w:hAnsi="Arial" w:eastAsia="Arial" w:cs="Arial"/>
          <w:color w:val="000000"/>
          <w:sz w:val="22"/>
          <w:szCs w:val="22"/>
        </w:rPr>
        <w:t>towns (</w:t>
      </w:r>
      <w:r w:rsidRPr="00D20105">
        <w:rPr>
          <w:rFonts w:ascii="Arial" w:hAnsi="Arial" w:eastAsia="Arial" w:cs="Arial"/>
          <w:color w:val="000000"/>
          <w:sz w:val="22"/>
          <w:szCs w:val="22"/>
        </w:rPr>
        <w:t>Srebrenica</w:t>
      </w:r>
      <w:r>
        <w:rPr>
          <w:rFonts w:ascii="Arial" w:hAnsi="Arial" w:eastAsia="Arial" w:cs="Arial"/>
          <w:color w:val="000000"/>
          <w:sz w:val="22"/>
          <w:szCs w:val="22"/>
        </w:rPr>
        <w:t xml:space="preserve">), the UN peacekeeping failed majorly as more than 8000 </w:t>
      </w:r>
      <w:r w:rsidRPr="00D20105" w:rsidR="003C2269">
        <w:rPr>
          <w:rFonts w:ascii="Arial" w:hAnsi="Arial" w:eastAsia="Arial" w:cs="Arial"/>
          <w:color w:val="000000"/>
          <w:sz w:val="22"/>
          <w:szCs w:val="22"/>
        </w:rPr>
        <w:t>Bosnian</w:t>
      </w:r>
      <w:r w:rsidRPr="00D20105">
        <w:rPr>
          <w:rFonts w:ascii="Arial" w:hAnsi="Arial" w:eastAsia="Arial" w:cs="Arial"/>
          <w:color w:val="000000"/>
          <w:sz w:val="22"/>
          <w:szCs w:val="22"/>
        </w:rPr>
        <w:t xml:space="preserve"> men</w:t>
      </w:r>
      <w:r>
        <w:rPr>
          <w:rFonts w:ascii="Arial" w:hAnsi="Arial" w:eastAsia="Arial" w:cs="Arial"/>
          <w:color w:val="000000"/>
          <w:sz w:val="22"/>
          <w:szCs w:val="22"/>
        </w:rPr>
        <w:t xml:space="preserve"> and boys were killed. This shattered the trust in the international community to provide adequate protection and service to those in need. </w:t>
      </w:r>
    </w:p>
    <w:p w:rsidR="0070612F" w:rsidP="0070612F" w:rsidRDefault="0070612F" w14:paraId="526B27FB" w14:textId="065CC7B1">
      <w:pPr>
        <w:spacing w:line="360" w:lineRule="auto"/>
        <w:rPr>
          <w:rFonts w:ascii="Arial" w:hAnsi="Arial" w:eastAsia="Arial" w:cs="Arial"/>
          <w:color w:val="000000"/>
          <w:sz w:val="22"/>
          <w:szCs w:val="22"/>
        </w:rPr>
      </w:pPr>
      <w:r>
        <w:rPr>
          <w:rFonts w:ascii="Arial" w:hAnsi="Arial" w:eastAsia="Arial" w:cs="Arial"/>
          <w:color w:val="000000"/>
          <w:sz w:val="22"/>
          <w:szCs w:val="22"/>
        </w:rPr>
        <w:tab/>
      </w:r>
      <w:r>
        <w:rPr>
          <w:rFonts w:ascii="Arial" w:hAnsi="Arial" w:eastAsia="Arial" w:cs="Arial"/>
          <w:color w:val="000000"/>
          <w:sz w:val="22"/>
          <w:szCs w:val="22"/>
        </w:rPr>
        <w:t xml:space="preserve">Cases slightly better were illustrated in </w:t>
      </w:r>
      <w:r w:rsidRPr="006E1DC9">
        <w:rPr>
          <w:rFonts w:ascii="Arial" w:hAnsi="Arial" w:eastAsia="Arial" w:cs="Arial"/>
          <w:color w:val="000000"/>
          <w:sz w:val="22"/>
          <w:szCs w:val="22"/>
        </w:rPr>
        <w:t>UNSC Resolution 1653</w:t>
      </w:r>
      <w:r>
        <w:rPr>
          <w:rFonts w:ascii="Arial" w:hAnsi="Arial" w:eastAsia="Arial" w:cs="Arial"/>
          <w:color w:val="000000"/>
          <w:sz w:val="22"/>
          <w:szCs w:val="22"/>
        </w:rPr>
        <w:t>, where they addressed the growing p</w:t>
      </w:r>
      <w:r w:rsidRPr="00836250">
        <w:rPr>
          <w:rFonts w:ascii="Arial" w:hAnsi="Arial" w:eastAsia="Arial" w:cs="Arial"/>
          <w:color w:val="000000"/>
          <w:sz w:val="22"/>
          <w:szCs w:val="22"/>
        </w:rPr>
        <w:t>ost-genocide instability and civil wars</w:t>
      </w:r>
      <w:r>
        <w:rPr>
          <w:rFonts w:ascii="Arial" w:hAnsi="Arial" w:eastAsia="Arial" w:cs="Arial"/>
          <w:color w:val="000000"/>
          <w:sz w:val="22"/>
          <w:szCs w:val="22"/>
        </w:rPr>
        <w:t xml:space="preserve"> facilitated by the illegal flow of arms, use of child soldiers and </w:t>
      </w:r>
      <w:r w:rsidR="003C2269">
        <w:rPr>
          <w:rFonts w:ascii="Arial" w:hAnsi="Arial" w:eastAsia="Arial" w:cs="Arial"/>
          <w:color w:val="000000"/>
          <w:sz w:val="22"/>
          <w:szCs w:val="22"/>
        </w:rPr>
        <w:t>gender-based</w:t>
      </w:r>
      <w:r>
        <w:rPr>
          <w:rFonts w:ascii="Arial" w:hAnsi="Arial" w:eastAsia="Arial" w:cs="Arial"/>
          <w:color w:val="000000"/>
          <w:sz w:val="22"/>
          <w:szCs w:val="22"/>
        </w:rPr>
        <w:t xml:space="preserve"> violence. This resolution called for recognition of cross border conflicts, yet </w:t>
      </w:r>
      <w:r>
        <w:rPr>
          <w:rFonts w:ascii="Arial" w:hAnsi="Arial" w:eastAsia="Arial" w:cs="Arial"/>
          <w:color w:val="000000"/>
          <w:sz w:val="22"/>
          <w:szCs w:val="22"/>
        </w:rPr>
        <w:t xml:space="preserve">awareness and recognition </w:t>
      </w:r>
      <w:r w:rsidR="003C2269">
        <w:rPr>
          <w:rFonts w:ascii="Arial" w:hAnsi="Arial" w:eastAsia="Arial" w:cs="Arial"/>
          <w:color w:val="000000"/>
          <w:sz w:val="22"/>
          <w:szCs w:val="22"/>
        </w:rPr>
        <w:t>were</w:t>
      </w:r>
      <w:r>
        <w:rPr>
          <w:rFonts w:ascii="Arial" w:hAnsi="Arial" w:eastAsia="Arial" w:cs="Arial"/>
          <w:color w:val="000000"/>
          <w:sz w:val="22"/>
          <w:szCs w:val="22"/>
        </w:rPr>
        <w:t xml:space="preserve"> not enough as civilians find themselves stuck in between border conflicts as the enforcement of this resolution was deemed patchy and ineffective. </w:t>
      </w:r>
    </w:p>
    <w:p w:rsidRPr="0070612F" w:rsidR="0070612F" w:rsidP="0070612F" w:rsidRDefault="0070612F" w14:paraId="23F7E797" w14:textId="3E0812F6">
      <w:pPr>
        <w:spacing w:line="360" w:lineRule="auto"/>
        <w:rPr>
          <w:rFonts w:ascii="Arial" w:hAnsi="Arial" w:eastAsia="Arial" w:cs="Arial"/>
          <w:color w:val="000000"/>
          <w:sz w:val="22"/>
          <w:szCs w:val="22"/>
          <w:lang/>
        </w:rPr>
      </w:pPr>
      <w:r>
        <w:rPr>
          <w:rFonts w:ascii="Arial" w:hAnsi="Arial" w:eastAsia="Arial" w:cs="Arial"/>
          <w:color w:val="000000"/>
          <w:sz w:val="22"/>
          <w:szCs w:val="22"/>
        </w:rPr>
        <w:tab/>
      </w:r>
      <w:r>
        <w:rPr>
          <w:rFonts w:ascii="Arial" w:hAnsi="Arial" w:eastAsia="Arial" w:cs="Arial"/>
          <w:color w:val="000000"/>
          <w:sz w:val="22"/>
          <w:szCs w:val="22"/>
        </w:rPr>
        <w:t xml:space="preserve">For other similar scenarios, </w:t>
      </w:r>
      <w:r w:rsidRPr="00C16D5D">
        <w:rPr>
          <w:rFonts w:ascii="Arial" w:hAnsi="Arial" w:eastAsia="Arial" w:cs="Arial"/>
          <w:color w:val="000000"/>
          <w:sz w:val="22"/>
          <w:szCs w:val="22"/>
        </w:rPr>
        <w:t>UNSC Resolution 1990</w:t>
      </w:r>
      <w:r>
        <w:rPr>
          <w:rFonts w:ascii="Arial" w:hAnsi="Arial" w:eastAsia="Arial" w:cs="Arial"/>
          <w:color w:val="000000"/>
          <w:sz w:val="22"/>
          <w:szCs w:val="22"/>
        </w:rPr>
        <w:t xml:space="preserve">, 1218, 1371, and </w:t>
      </w:r>
      <w:r w:rsidRPr="006A6D7F">
        <w:rPr>
          <w:rFonts w:ascii="Arial" w:hAnsi="Arial" w:eastAsia="Arial" w:cs="Arial"/>
          <w:color w:val="000000"/>
          <w:sz w:val="22"/>
          <w:szCs w:val="22"/>
        </w:rPr>
        <w:t>UNGA Resolution 62/243</w:t>
      </w:r>
      <w:r>
        <w:rPr>
          <w:rFonts w:ascii="Arial" w:hAnsi="Arial" w:eastAsia="Arial" w:cs="Arial"/>
          <w:color w:val="000000"/>
          <w:sz w:val="22"/>
          <w:szCs w:val="22"/>
        </w:rPr>
        <w:t xml:space="preserve"> offers insight on similar solutions for different scenarios, which called for recognition but was met with barriers for enforcement. </w:t>
      </w:r>
    </w:p>
    <w:p w:rsidR="00026C3C" w:rsidP="00452F2F" w:rsidRDefault="00452F2F" w14:paraId="2FEBA702" w14:textId="6F945612">
      <w:pPr>
        <w:numPr>
          <w:ilvl w:val="0"/>
          <w:numId w:val="2"/>
        </w:numPr>
        <w:pBdr>
          <w:top w:val="nil"/>
          <w:left w:val="nil"/>
          <w:bottom w:val="nil"/>
          <w:right w:val="nil"/>
          <w:between w:val="nil"/>
        </w:pBdr>
        <w:spacing w:after="0" w:line="360" w:lineRule="auto"/>
        <w:rPr>
          <w:sz w:val="22"/>
          <w:szCs w:val="22"/>
        </w:rPr>
      </w:pPr>
      <w:r w:rsidRPr="00452F2F">
        <w:rPr>
          <w:rFonts w:ascii="Arial" w:hAnsi="Arial" w:eastAsia="Arial" w:cs="Arial"/>
          <w:color w:val="000000"/>
          <w:sz w:val="22"/>
          <w:szCs w:val="22"/>
        </w:rPr>
        <w:t>UNSC Resolution 836 (1993)</w:t>
      </w:r>
      <w:r>
        <w:rPr>
          <w:rFonts w:ascii="Arial" w:hAnsi="Arial" w:eastAsia="Arial" w:cs="Arial"/>
          <w:color w:val="000000"/>
          <w:sz w:val="22"/>
          <w:szCs w:val="22"/>
        </w:rPr>
        <w:t xml:space="preserve"> (addressed </w:t>
      </w:r>
      <w:r w:rsidRPr="00452F2F">
        <w:rPr>
          <w:rFonts w:ascii="Arial" w:hAnsi="Arial" w:eastAsia="Arial" w:cs="Arial"/>
          <w:color w:val="000000"/>
          <w:sz w:val="22"/>
          <w:szCs w:val="22"/>
        </w:rPr>
        <w:t>Bosnia &amp; Herzegovina during the Yugoslav Wars</w:t>
      </w:r>
      <w:r>
        <w:rPr>
          <w:rFonts w:ascii="Arial" w:hAnsi="Arial" w:eastAsia="Arial" w:cs="Arial"/>
          <w:color w:val="000000"/>
          <w:sz w:val="22"/>
          <w:szCs w:val="22"/>
        </w:rPr>
        <w:t>)</w:t>
      </w:r>
    </w:p>
    <w:p w:rsidRPr="00452F2F" w:rsidR="00452F2F" w:rsidP="00452F2F" w:rsidRDefault="00452F2F" w14:paraId="0A811A54" w14:textId="6B2E899B">
      <w:pPr>
        <w:numPr>
          <w:ilvl w:val="0"/>
          <w:numId w:val="2"/>
        </w:numPr>
        <w:pBdr>
          <w:top w:val="nil"/>
          <w:left w:val="nil"/>
          <w:bottom w:val="nil"/>
          <w:right w:val="nil"/>
          <w:between w:val="nil"/>
        </w:pBdr>
        <w:spacing w:after="0" w:line="360" w:lineRule="auto"/>
        <w:rPr>
          <w:sz w:val="22"/>
          <w:szCs w:val="22"/>
        </w:rPr>
      </w:pPr>
      <w:r w:rsidRPr="00452F2F">
        <w:rPr>
          <w:rFonts w:ascii="Arial" w:hAnsi="Arial" w:eastAsia="Arial" w:cs="Arial"/>
          <w:color w:val="000000"/>
          <w:sz w:val="22"/>
          <w:szCs w:val="22"/>
        </w:rPr>
        <w:t>UNSC Resolution</w:t>
      </w:r>
      <w:r w:rsidRPr="00452F2F">
        <w:t xml:space="preserve"> </w:t>
      </w:r>
      <w:r w:rsidRPr="00452F2F">
        <w:rPr>
          <w:rFonts w:ascii="Arial" w:hAnsi="Arial" w:eastAsia="Arial" w:cs="Arial"/>
          <w:color w:val="000000"/>
          <w:sz w:val="22"/>
          <w:szCs w:val="22"/>
        </w:rPr>
        <w:t>1653 (2006)</w:t>
      </w:r>
      <w:r>
        <w:rPr>
          <w:rFonts w:ascii="Arial" w:hAnsi="Arial" w:eastAsia="Arial" w:cs="Arial"/>
          <w:color w:val="000000"/>
          <w:sz w:val="22"/>
          <w:szCs w:val="22"/>
        </w:rPr>
        <w:t xml:space="preserve"> (addressed </w:t>
      </w:r>
      <w:r w:rsidRPr="00452F2F">
        <w:rPr>
          <w:rFonts w:ascii="Arial" w:hAnsi="Arial" w:eastAsia="Arial" w:cs="Arial"/>
          <w:color w:val="000000"/>
          <w:sz w:val="22"/>
          <w:szCs w:val="22"/>
        </w:rPr>
        <w:t>African Great Lakes region</w:t>
      </w:r>
      <w:r>
        <w:rPr>
          <w:rFonts w:ascii="Arial" w:hAnsi="Arial" w:eastAsia="Arial" w:cs="Arial"/>
          <w:color w:val="000000"/>
          <w:sz w:val="22"/>
          <w:szCs w:val="22"/>
        </w:rPr>
        <w:t>)</w:t>
      </w:r>
    </w:p>
    <w:p w:rsidRPr="00452F2F" w:rsidR="00452F2F" w:rsidP="00452F2F" w:rsidRDefault="00452F2F" w14:paraId="3662577A" w14:textId="333EA88F">
      <w:pPr>
        <w:numPr>
          <w:ilvl w:val="0"/>
          <w:numId w:val="2"/>
        </w:numPr>
        <w:pBdr>
          <w:top w:val="nil"/>
          <w:left w:val="nil"/>
          <w:bottom w:val="nil"/>
          <w:right w:val="nil"/>
          <w:between w:val="nil"/>
        </w:pBdr>
        <w:spacing w:after="0" w:line="360" w:lineRule="auto"/>
        <w:rPr>
          <w:sz w:val="22"/>
          <w:szCs w:val="22"/>
        </w:rPr>
      </w:pPr>
      <w:r w:rsidRPr="00452F2F">
        <w:rPr>
          <w:rFonts w:ascii="Arial" w:hAnsi="Arial" w:eastAsia="Arial" w:cs="Arial"/>
          <w:color w:val="000000"/>
          <w:sz w:val="22"/>
          <w:szCs w:val="22"/>
        </w:rPr>
        <w:t>UNSC Resolution</w:t>
      </w:r>
      <w:r>
        <w:rPr>
          <w:rFonts w:ascii="Arial" w:hAnsi="Arial" w:eastAsia="Arial" w:cs="Arial"/>
          <w:color w:val="000000"/>
          <w:sz w:val="22"/>
          <w:szCs w:val="22"/>
        </w:rPr>
        <w:t xml:space="preserve"> </w:t>
      </w:r>
      <w:r w:rsidRPr="00452F2F">
        <w:rPr>
          <w:rFonts w:ascii="Arial" w:hAnsi="Arial" w:eastAsia="Arial" w:cs="Arial"/>
          <w:color w:val="000000"/>
          <w:sz w:val="22"/>
          <w:szCs w:val="22"/>
        </w:rPr>
        <w:t>1990 (2011)</w:t>
      </w:r>
      <w:r>
        <w:rPr>
          <w:rFonts w:ascii="Arial" w:hAnsi="Arial" w:eastAsia="Arial" w:cs="Arial"/>
          <w:color w:val="000000"/>
          <w:sz w:val="22"/>
          <w:szCs w:val="22"/>
        </w:rPr>
        <w:t xml:space="preserve"> (addressed Abyei region between Sudan and South Sudan)</w:t>
      </w:r>
    </w:p>
    <w:p w:rsidRPr="00452F2F" w:rsidR="00452F2F" w:rsidP="00452F2F" w:rsidRDefault="00452F2F" w14:paraId="63F28396" w14:textId="7417E236">
      <w:pPr>
        <w:numPr>
          <w:ilvl w:val="0"/>
          <w:numId w:val="2"/>
        </w:numPr>
        <w:pBdr>
          <w:top w:val="nil"/>
          <w:left w:val="nil"/>
          <w:bottom w:val="nil"/>
          <w:right w:val="nil"/>
          <w:between w:val="nil"/>
        </w:pBdr>
        <w:spacing w:after="0" w:line="360" w:lineRule="auto"/>
        <w:rPr>
          <w:sz w:val="22"/>
          <w:szCs w:val="22"/>
        </w:rPr>
      </w:pPr>
      <w:r w:rsidRPr="00452F2F">
        <w:rPr>
          <w:rFonts w:ascii="Arial" w:hAnsi="Arial" w:eastAsia="Arial" w:cs="Arial"/>
          <w:color w:val="000000"/>
          <w:sz w:val="22"/>
          <w:szCs w:val="22"/>
        </w:rPr>
        <w:t>UNSC Resolution</w:t>
      </w:r>
      <w:r>
        <w:rPr>
          <w:rFonts w:ascii="Arial" w:hAnsi="Arial" w:eastAsia="Arial" w:cs="Arial"/>
          <w:color w:val="000000"/>
          <w:sz w:val="22"/>
          <w:szCs w:val="22"/>
        </w:rPr>
        <w:t xml:space="preserve"> </w:t>
      </w:r>
      <w:r w:rsidRPr="00452F2F">
        <w:rPr>
          <w:rFonts w:ascii="Arial" w:hAnsi="Arial" w:eastAsia="Arial" w:cs="Arial"/>
          <w:color w:val="000000"/>
          <w:sz w:val="22"/>
          <w:szCs w:val="22"/>
        </w:rPr>
        <w:t>1218 (1998)</w:t>
      </w:r>
      <w:r>
        <w:rPr>
          <w:rFonts w:ascii="Arial" w:hAnsi="Arial" w:eastAsia="Arial" w:cs="Arial"/>
          <w:color w:val="000000"/>
          <w:sz w:val="22"/>
          <w:szCs w:val="22"/>
        </w:rPr>
        <w:t xml:space="preserve"> (addressed </w:t>
      </w:r>
      <w:r w:rsidRPr="00452F2F">
        <w:rPr>
          <w:rFonts w:ascii="Arial" w:hAnsi="Arial" w:eastAsia="Arial" w:cs="Arial"/>
          <w:color w:val="000000"/>
          <w:sz w:val="22"/>
          <w:szCs w:val="22"/>
        </w:rPr>
        <w:t>Cyprus conflict</w:t>
      </w:r>
      <w:r>
        <w:rPr>
          <w:rFonts w:ascii="Arial" w:hAnsi="Arial" w:eastAsia="Arial" w:cs="Arial"/>
          <w:color w:val="000000"/>
          <w:sz w:val="22"/>
          <w:szCs w:val="22"/>
        </w:rPr>
        <w:t>)</w:t>
      </w:r>
    </w:p>
    <w:p w:rsidRPr="00452F2F" w:rsidR="00452F2F" w:rsidP="00452F2F" w:rsidRDefault="00452F2F" w14:paraId="512938B9" w14:textId="52EBD04D">
      <w:pPr>
        <w:numPr>
          <w:ilvl w:val="0"/>
          <w:numId w:val="2"/>
        </w:numPr>
        <w:pBdr>
          <w:top w:val="nil"/>
          <w:left w:val="nil"/>
          <w:bottom w:val="nil"/>
          <w:right w:val="nil"/>
          <w:between w:val="nil"/>
        </w:pBdr>
        <w:spacing w:after="0" w:line="360" w:lineRule="auto"/>
        <w:rPr>
          <w:sz w:val="22"/>
          <w:szCs w:val="22"/>
        </w:rPr>
      </w:pPr>
      <w:r w:rsidRPr="00452F2F">
        <w:rPr>
          <w:rFonts w:ascii="Arial" w:hAnsi="Arial" w:eastAsia="Arial" w:cs="Arial"/>
          <w:color w:val="000000"/>
          <w:sz w:val="22"/>
          <w:szCs w:val="22"/>
        </w:rPr>
        <w:t>UNSC Resolution</w:t>
      </w:r>
      <w:r>
        <w:rPr>
          <w:rFonts w:ascii="Arial" w:hAnsi="Arial" w:eastAsia="Arial" w:cs="Arial"/>
          <w:color w:val="000000"/>
          <w:sz w:val="22"/>
          <w:szCs w:val="22"/>
        </w:rPr>
        <w:t xml:space="preserve"> </w:t>
      </w:r>
      <w:r w:rsidRPr="00452F2F">
        <w:rPr>
          <w:rFonts w:ascii="Arial" w:hAnsi="Arial" w:eastAsia="Arial" w:cs="Arial"/>
          <w:color w:val="000000"/>
          <w:sz w:val="22"/>
          <w:szCs w:val="22"/>
        </w:rPr>
        <w:t>1371 (2001)</w:t>
      </w:r>
      <w:r>
        <w:rPr>
          <w:rFonts w:ascii="Arial" w:hAnsi="Arial" w:eastAsia="Arial" w:cs="Arial"/>
          <w:color w:val="000000"/>
          <w:sz w:val="22"/>
          <w:szCs w:val="22"/>
        </w:rPr>
        <w:t xml:space="preserve"> (addressed Macedonia’s ethnic clash)</w:t>
      </w:r>
    </w:p>
    <w:p w:rsidRPr="00452F2F" w:rsidR="00452F2F" w:rsidP="00452F2F" w:rsidRDefault="00452F2F" w14:paraId="445E66B9" w14:textId="1FD239EC">
      <w:pPr>
        <w:numPr>
          <w:ilvl w:val="0"/>
          <w:numId w:val="2"/>
        </w:numPr>
        <w:pBdr>
          <w:top w:val="nil"/>
          <w:left w:val="nil"/>
          <w:bottom w:val="nil"/>
          <w:right w:val="nil"/>
          <w:between w:val="nil"/>
        </w:pBdr>
        <w:spacing w:after="0" w:line="360" w:lineRule="auto"/>
        <w:rPr>
          <w:sz w:val="22"/>
          <w:szCs w:val="22"/>
        </w:rPr>
      </w:pPr>
      <w:r w:rsidRPr="00452F2F">
        <w:rPr>
          <w:rFonts w:ascii="Arial" w:hAnsi="Arial" w:eastAsia="Arial" w:cs="Arial"/>
          <w:color w:val="000000"/>
          <w:sz w:val="22"/>
          <w:szCs w:val="22"/>
        </w:rPr>
        <w:t>UN</w:t>
      </w:r>
      <w:r>
        <w:rPr>
          <w:rFonts w:ascii="Arial" w:hAnsi="Arial" w:eastAsia="Arial" w:cs="Arial"/>
          <w:color w:val="000000"/>
          <w:sz w:val="22"/>
          <w:szCs w:val="22"/>
        </w:rPr>
        <w:t>GA</w:t>
      </w:r>
      <w:r w:rsidRPr="00452F2F">
        <w:rPr>
          <w:rFonts w:ascii="Arial" w:hAnsi="Arial" w:eastAsia="Arial" w:cs="Arial"/>
          <w:color w:val="000000"/>
          <w:sz w:val="22"/>
          <w:szCs w:val="22"/>
        </w:rPr>
        <w:t xml:space="preserve"> Resolution</w:t>
      </w:r>
      <w:r>
        <w:rPr>
          <w:rFonts w:ascii="Arial" w:hAnsi="Arial" w:eastAsia="Arial" w:cs="Arial"/>
          <w:color w:val="000000"/>
          <w:sz w:val="22"/>
          <w:szCs w:val="22"/>
        </w:rPr>
        <w:t xml:space="preserve"> </w:t>
      </w:r>
      <w:r w:rsidRPr="00452F2F">
        <w:rPr>
          <w:rFonts w:ascii="Arial" w:hAnsi="Arial" w:eastAsia="Arial" w:cs="Arial"/>
          <w:color w:val="000000"/>
          <w:sz w:val="22"/>
          <w:szCs w:val="22"/>
        </w:rPr>
        <w:t>62/243 (2008)</w:t>
      </w:r>
      <w:r>
        <w:rPr>
          <w:rFonts w:ascii="Arial" w:hAnsi="Arial" w:eastAsia="Arial" w:cs="Arial"/>
          <w:color w:val="000000"/>
          <w:sz w:val="22"/>
          <w:szCs w:val="22"/>
        </w:rPr>
        <w:t xml:space="preserve"> (</w:t>
      </w:r>
      <w:r w:rsidR="00481569">
        <w:rPr>
          <w:rFonts w:ascii="Arial" w:hAnsi="Arial" w:eastAsia="Arial" w:cs="Arial"/>
          <w:color w:val="000000"/>
          <w:sz w:val="22"/>
          <w:szCs w:val="22"/>
        </w:rPr>
        <w:t>addressed</w:t>
      </w:r>
      <w:r w:rsidRPr="00452F2F">
        <w:t xml:space="preserve"> </w:t>
      </w:r>
      <w:r w:rsidRPr="00452F2F">
        <w:rPr>
          <w:rFonts w:ascii="Arial" w:hAnsi="Arial" w:eastAsia="Arial" w:cs="Arial"/>
          <w:color w:val="000000"/>
          <w:sz w:val="22"/>
          <w:szCs w:val="22"/>
        </w:rPr>
        <w:t>Nagorno</w:t>
      </w:r>
      <w:r w:rsidRPr="00452F2F">
        <w:rPr>
          <w:rFonts w:ascii="Arial" w:hAnsi="Arial" w:eastAsia="Arial" w:cs="Arial"/>
          <w:color w:val="000000"/>
          <w:sz w:val="22"/>
          <w:szCs w:val="22"/>
        </w:rPr>
        <w:noBreakHyphen/>
        <w:t>Karabakh conflict</w:t>
      </w:r>
      <w:r>
        <w:rPr>
          <w:rFonts w:ascii="Arial" w:hAnsi="Arial" w:eastAsia="Arial" w:cs="Arial"/>
          <w:color w:val="000000"/>
          <w:sz w:val="22"/>
          <w:szCs w:val="22"/>
        </w:rPr>
        <w:t>)</w:t>
      </w:r>
    </w:p>
    <w:p w:rsidRPr="00452F2F" w:rsidR="00452F2F" w:rsidP="00452F2F" w:rsidRDefault="00452F2F" w14:paraId="067051D3" w14:textId="3B531751">
      <w:pPr>
        <w:pBdr>
          <w:top w:val="nil"/>
          <w:left w:val="nil"/>
          <w:bottom w:val="nil"/>
          <w:right w:val="nil"/>
          <w:between w:val="nil"/>
        </w:pBdr>
        <w:spacing w:after="0" w:line="360" w:lineRule="auto"/>
        <w:rPr>
          <w:rFonts w:ascii="Arial" w:hAnsi="Arial" w:eastAsia="Arial" w:cs="Arial"/>
          <w:color w:val="000000"/>
          <w:sz w:val="22"/>
          <w:szCs w:val="22"/>
          <w:lang/>
        </w:rPr>
      </w:pPr>
      <w:r>
        <w:rPr>
          <w:rFonts w:ascii="Arial" w:hAnsi="Arial" w:eastAsia="Arial" w:cs="Arial"/>
          <w:color w:val="000000"/>
          <w:sz w:val="22"/>
          <w:szCs w:val="22"/>
        </w:rPr>
        <w:t xml:space="preserve">These resolutions span from different types of conflict such as </w:t>
      </w:r>
      <w:r w:rsidRPr="00452F2F">
        <w:rPr>
          <w:rFonts w:ascii="Arial" w:hAnsi="Arial" w:eastAsia="Arial" w:cs="Arial"/>
          <w:color w:val="000000"/>
          <w:sz w:val="22"/>
          <w:szCs w:val="22"/>
        </w:rPr>
        <w:t>territorial dispute, ethnic conflict, secessionist issues, and proxy wars</w:t>
      </w:r>
      <w:r>
        <w:rPr>
          <w:rFonts w:ascii="Arial" w:hAnsi="Arial" w:eastAsia="Arial" w:cs="Arial"/>
          <w:color w:val="000000"/>
          <w:sz w:val="22"/>
          <w:szCs w:val="22"/>
        </w:rPr>
        <w:t>. They include UN’s tool like p</w:t>
      </w:r>
      <w:r w:rsidRPr="00452F2F">
        <w:rPr>
          <w:rFonts w:ascii="Arial" w:hAnsi="Arial" w:eastAsia="Arial" w:cs="Arial"/>
          <w:color w:val="000000"/>
          <w:sz w:val="22"/>
          <w:szCs w:val="22"/>
        </w:rPr>
        <w:t>eacekeeping mandates</w:t>
      </w:r>
      <w:r>
        <w:rPr>
          <w:rFonts w:ascii="Arial" w:hAnsi="Arial" w:eastAsia="Arial" w:cs="Arial"/>
          <w:color w:val="000000"/>
          <w:sz w:val="22"/>
          <w:szCs w:val="22"/>
        </w:rPr>
        <w:t xml:space="preserve"> and UNGA recognition of sovereignty, while a</w:t>
      </w:r>
      <w:r w:rsidRPr="00452F2F">
        <w:rPr>
          <w:rFonts w:ascii="Times New Roman" w:hAnsi="Times New Roman" w:eastAsia="Times New Roman" w:cs="Times New Roman"/>
          <w:b/>
          <w:lang/>
        </w:rPr>
        <w:t xml:space="preserve"> </w:t>
      </w:r>
      <w:r w:rsidRPr="00452F2F">
        <w:rPr>
          <w:rFonts w:ascii="Arial" w:hAnsi="Arial" w:eastAsia="Arial" w:cs="Arial"/>
          <w:color w:val="000000"/>
          <w:sz w:val="22"/>
          <w:szCs w:val="22"/>
          <w:lang/>
        </w:rPr>
        <w:t>ddressing causes like resources, ethnic cleansing, and military activity.</w:t>
      </w:r>
    </w:p>
    <w:p w:rsidR="00F20A4A" w:rsidRDefault="00F20A4A" w14:paraId="0F735CA5" w14:textId="77777777">
      <w:pPr>
        <w:spacing w:line="360" w:lineRule="auto"/>
        <w:rPr>
          <w:rFonts w:ascii="Arial" w:hAnsi="Arial" w:eastAsia="Arial" w:cs="Arial"/>
          <w:b/>
          <w:color w:val="31849B"/>
          <w:sz w:val="28"/>
          <w:szCs w:val="28"/>
        </w:rPr>
      </w:pPr>
    </w:p>
    <w:p w:rsidR="00026C3C" w:rsidP="25CFA95F" w:rsidRDefault="00501A2A" w14:paraId="7E72D0D0" w14:textId="2890B707">
      <w:pPr>
        <w:spacing w:line="360" w:lineRule="auto"/>
        <w:rPr>
          <w:rFonts w:ascii="Arial" w:hAnsi="Arial" w:eastAsia="Arial" w:cs="Arial"/>
          <w:b w:val="1"/>
          <w:bCs w:val="1"/>
          <w:color w:val="31849B"/>
          <w:sz w:val="28"/>
          <w:szCs w:val="28"/>
        </w:rPr>
      </w:pPr>
      <w:r w:rsidRPr="25CFA95F" w:rsidR="00501A2A">
        <w:rPr>
          <w:rFonts w:ascii="Arial" w:hAnsi="Arial" w:eastAsia="Arial" w:cs="Arial"/>
          <w:b w:val="1"/>
          <w:bCs w:val="1"/>
          <w:color w:val="31849B" w:themeColor="accent5" w:themeTint="FF" w:themeShade="BF"/>
          <w:sz w:val="28"/>
          <w:szCs w:val="28"/>
        </w:rPr>
        <w:t>Previous</w:t>
      </w:r>
      <w:r w:rsidRPr="25CFA95F" w:rsidR="00501A2A">
        <w:rPr>
          <w:rFonts w:ascii="Arial" w:hAnsi="Arial" w:eastAsia="Arial" w:cs="Arial"/>
          <w:b w:val="1"/>
          <w:bCs w:val="1"/>
          <w:color w:val="31849B" w:themeColor="accent5" w:themeTint="FF" w:themeShade="BF"/>
          <w:sz w:val="28"/>
          <w:szCs w:val="28"/>
        </w:rPr>
        <w:t xml:space="preserve"> Attempts to </w:t>
      </w:r>
      <w:r w:rsidRPr="25CFA95F" w:rsidR="13111282">
        <w:rPr>
          <w:rFonts w:ascii="Arial" w:hAnsi="Arial" w:eastAsia="Arial" w:cs="Arial"/>
          <w:b w:val="1"/>
          <w:bCs w:val="1"/>
          <w:color w:val="31849B" w:themeColor="accent5" w:themeTint="FF" w:themeShade="BF"/>
          <w:sz w:val="28"/>
          <w:szCs w:val="28"/>
        </w:rPr>
        <w:t>S</w:t>
      </w:r>
      <w:r w:rsidRPr="25CFA95F" w:rsidR="00501A2A">
        <w:rPr>
          <w:rFonts w:ascii="Arial" w:hAnsi="Arial" w:eastAsia="Arial" w:cs="Arial"/>
          <w:b w:val="1"/>
          <w:bCs w:val="1"/>
          <w:color w:val="31849B" w:themeColor="accent5" w:themeTint="FF" w:themeShade="BF"/>
          <w:sz w:val="28"/>
          <w:szCs w:val="28"/>
        </w:rPr>
        <w:t>olve the Issue</w:t>
      </w:r>
    </w:p>
    <w:p w:rsidR="00452F2F" w:rsidP="00452F2F" w:rsidRDefault="00452F2F" w14:paraId="5869BC0A" w14:textId="77777777">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Africa Union (AU)</w:t>
      </w:r>
      <w:r>
        <w:rPr>
          <w:rFonts w:ascii="Arial" w:hAnsi="Arial" w:eastAsia="Arial" w:cs="Arial"/>
          <w:b/>
          <w:color w:val="4BACC6"/>
          <w:sz w:val="22"/>
          <w:szCs w:val="22"/>
        </w:rPr>
        <w:tab/>
      </w:r>
    </w:p>
    <w:p w:rsidR="00452F2F" w:rsidP="00452F2F" w:rsidRDefault="00452F2F" w14:paraId="6B5FAFCF" w14:textId="77777777">
      <w:pPr>
        <w:spacing w:line="360" w:lineRule="auto"/>
        <w:rPr>
          <w:rFonts w:ascii="Arial" w:hAnsi="Arial" w:eastAsia="Arial" w:cs="Arial"/>
          <w:color w:val="000000"/>
          <w:sz w:val="22"/>
          <w:szCs w:val="22"/>
        </w:rPr>
      </w:pPr>
      <w:r>
        <w:rPr>
          <w:rFonts w:ascii="Arial" w:hAnsi="Arial" w:eastAsia="Arial" w:cs="Arial"/>
        </w:rPr>
        <w:tab/>
      </w:r>
      <w:r>
        <w:rPr>
          <w:rFonts w:ascii="Arial" w:hAnsi="Arial" w:eastAsia="Arial" w:cs="Arial"/>
          <w:color w:val="000000"/>
          <w:sz w:val="22"/>
          <w:szCs w:val="22"/>
        </w:rPr>
        <w:t xml:space="preserve">In the past, the AU has negotiated peace agreements such as </w:t>
      </w:r>
      <w:r w:rsidRPr="00A54EE8">
        <w:rPr>
          <w:rFonts w:ascii="Arial" w:hAnsi="Arial" w:eastAsia="Arial" w:cs="Arial"/>
          <w:color w:val="000000"/>
          <w:sz w:val="22"/>
          <w:szCs w:val="22"/>
        </w:rPr>
        <w:t>Tigray Peace Agreement (Pretoria Agreement, 2022)</w:t>
      </w:r>
      <w:r>
        <w:rPr>
          <w:rFonts w:ascii="Arial" w:hAnsi="Arial" w:eastAsia="Arial" w:cs="Arial"/>
          <w:color w:val="000000"/>
          <w:sz w:val="22"/>
          <w:szCs w:val="22"/>
        </w:rPr>
        <w:t xml:space="preserve"> between Tigray and Ethiopia. This was one of the first demonstration that Africa can lead conflict resolution without the support of Western powers or international powers. </w:t>
      </w:r>
    </w:p>
    <w:p w:rsidR="00452F2F" w:rsidP="00452F2F" w:rsidRDefault="00452F2F" w14:paraId="50E892C8" w14:textId="77777777">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North Atlantic Treaty Organization (NATO</w:t>
      </w:r>
      <w:r>
        <w:rPr>
          <w:rFonts w:hint="eastAsia" w:ascii="Microsoft YaHei" w:hAnsi="Microsoft YaHei" w:eastAsia="Microsoft YaHei" w:cs="Microsoft YaHei"/>
          <w:b/>
          <w:color w:val="4BACC6"/>
          <w:sz w:val="22"/>
          <w:szCs w:val="22"/>
        </w:rPr>
        <w:t>)</w:t>
      </w:r>
      <w:r>
        <w:rPr>
          <w:rFonts w:hint="eastAsia" w:ascii="Arial" w:hAnsi="Arial" w:eastAsia="Arial" w:cs="Arial"/>
          <w:b/>
          <w:color w:val="4BACC6"/>
          <w:sz w:val="22"/>
          <w:szCs w:val="22"/>
        </w:rPr>
        <w:tab/>
      </w:r>
    </w:p>
    <w:p w:rsidR="00452F2F" w:rsidP="00452F2F" w:rsidRDefault="00452F2F" w14:paraId="0553E2CB" w14:textId="77777777">
      <w:pPr>
        <w:spacing w:line="360" w:lineRule="auto"/>
        <w:rPr>
          <w:rFonts w:ascii="Arial" w:hAnsi="Arial" w:eastAsia="Arial" w:cs="Arial"/>
          <w:color w:val="000000"/>
          <w:sz w:val="22"/>
          <w:szCs w:val="22"/>
        </w:rPr>
      </w:pPr>
      <w:r>
        <w:rPr>
          <w:rFonts w:ascii="Arial" w:hAnsi="Arial" w:eastAsia="Arial" w:cs="Arial"/>
        </w:rPr>
        <w:tab/>
      </w:r>
      <w:r>
        <w:rPr>
          <w:rFonts w:ascii="Arial" w:hAnsi="Arial" w:eastAsia="Arial" w:cs="Arial"/>
          <w:color w:val="000000"/>
          <w:sz w:val="22"/>
          <w:szCs w:val="22"/>
        </w:rPr>
        <w:t xml:space="preserve">Following the Ukraine Russian War, NATO renamed Russia as their “most significant threat” and is emphasizing for support for Ukraine, that’s why they launched </w:t>
      </w:r>
      <w:r w:rsidRPr="00A54EE8">
        <w:rPr>
          <w:rFonts w:ascii="Arial" w:hAnsi="Arial" w:eastAsia="Arial" w:cs="Arial"/>
          <w:color w:val="000000"/>
          <w:sz w:val="22"/>
          <w:szCs w:val="22"/>
        </w:rPr>
        <w:t>Comprehensive Assistance Package for Ukraine</w:t>
      </w:r>
      <w:r>
        <w:rPr>
          <w:rFonts w:ascii="Arial" w:hAnsi="Arial" w:eastAsia="Arial" w:cs="Arial"/>
          <w:color w:val="000000"/>
          <w:sz w:val="22"/>
          <w:szCs w:val="22"/>
        </w:rPr>
        <w:t xml:space="preserve"> which enhanced Ukraine’s defence capabilities. </w:t>
      </w:r>
    </w:p>
    <w:p w:rsidR="00452F2F" w:rsidP="00452F2F" w:rsidRDefault="00452F2F" w14:paraId="7E303AF1" w14:textId="77777777">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European Union (EU)</w:t>
      </w:r>
      <w:r>
        <w:rPr>
          <w:rFonts w:hint="eastAsia" w:ascii="Arial" w:hAnsi="Arial" w:eastAsia="Arial" w:cs="Arial"/>
          <w:b/>
          <w:color w:val="4BACC6"/>
          <w:sz w:val="22"/>
          <w:szCs w:val="22"/>
        </w:rPr>
        <w:tab/>
      </w:r>
    </w:p>
    <w:p w:rsidR="00452F2F" w:rsidP="00452F2F" w:rsidRDefault="00452F2F" w14:paraId="1B522E68" w14:textId="441795CD">
      <w:pPr>
        <w:spacing w:line="360" w:lineRule="auto"/>
        <w:rPr>
          <w:rFonts w:ascii="Arial" w:hAnsi="Arial" w:eastAsia="Arial" w:cs="Arial"/>
          <w:color w:val="000000"/>
          <w:sz w:val="22"/>
          <w:szCs w:val="22"/>
        </w:rPr>
      </w:pPr>
      <w:r>
        <w:rPr>
          <w:rFonts w:ascii="Arial" w:hAnsi="Arial" w:eastAsia="Arial" w:cs="Arial"/>
        </w:rPr>
        <w:tab/>
      </w:r>
      <w:r>
        <w:rPr>
          <w:rFonts w:ascii="Arial" w:hAnsi="Arial" w:eastAsia="Arial" w:cs="Arial"/>
          <w:color w:val="000000"/>
          <w:sz w:val="22"/>
          <w:szCs w:val="22"/>
        </w:rPr>
        <w:t xml:space="preserve">More than simply </w:t>
      </w:r>
      <w:r w:rsidR="003C2269">
        <w:rPr>
          <w:rFonts w:ascii="Arial" w:hAnsi="Arial" w:eastAsia="Arial" w:cs="Arial"/>
          <w:color w:val="000000"/>
          <w:sz w:val="22"/>
          <w:szCs w:val="22"/>
        </w:rPr>
        <w:t>an</w:t>
      </w:r>
      <w:r>
        <w:rPr>
          <w:rFonts w:ascii="Arial" w:hAnsi="Arial" w:eastAsia="Arial" w:cs="Arial"/>
          <w:color w:val="000000"/>
          <w:sz w:val="22"/>
          <w:szCs w:val="22"/>
        </w:rPr>
        <w:t xml:space="preserve"> economic bloc, the EU established their </w:t>
      </w:r>
      <w:r w:rsidRPr="00A54EE8">
        <w:rPr>
          <w:rFonts w:ascii="Arial" w:hAnsi="Arial" w:eastAsia="Arial" w:cs="Arial"/>
          <w:color w:val="000000"/>
          <w:sz w:val="22"/>
          <w:szCs w:val="22"/>
        </w:rPr>
        <w:t>European Peace Facility</w:t>
      </w:r>
      <w:r>
        <w:rPr>
          <w:rFonts w:ascii="Arial" w:hAnsi="Arial" w:eastAsia="Arial" w:cs="Arial"/>
          <w:color w:val="000000"/>
          <w:sz w:val="22"/>
          <w:szCs w:val="22"/>
        </w:rPr>
        <w:t xml:space="preserve"> which allowed them to send military funding and assistance to non-EU member states such as Ukraine. They have allocated more than 5 billion euros ever since </w:t>
      </w:r>
      <w:proofErr w:type="spellStart"/>
      <w:r>
        <w:rPr>
          <w:rFonts w:ascii="Arial" w:hAnsi="Arial" w:eastAsia="Arial" w:cs="Arial"/>
          <w:color w:val="000000"/>
          <w:sz w:val="22"/>
          <w:szCs w:val="22"/>
        </w:rPr>
        <w:t>it’s</w:t>
      </w:r>
      <w:proofErr w:type="spellEnd"/>
      <w:r>
        <w:rPr>
          <w:rFonts w:ascii="Arial" w:hAnsi="Arial" w:eastAsia="Arial" w:cs="Arial"/>
          <w:color w:val="000000"/>
          <w:sz w:val="22"/>
          <w:szCs w:val="22"/>
        </w:rPr>
        <w:t xml:space="preserve"> establishment in 2021. This marks a major shift in </w:t>
      </w:r>
      <w:r>
        <w:rPr>
          <w:rFonts w:ascii="Arial" w:hAnsi="Arial" w:eastAsia="Arial" w:cs="Arial"/>
          <w:color w:val="000000"/>
          <w:sz w:val="22"/>
          <w:szCs w:val="22"/>
        </w:rPr>
        <w:t xml:space="preserve">EU foreign policy. The Russia Ukraine conflict was once a small regional tension, and this example illustrates just how quickly the scope of tension can escalate into a </w:t>
      </w:r>
      <w:r w:rsidR="003C2269">
        <w:rPr>
          <w:rFonts w:ascii="Arial" w:hAnsi="Arial" w:eastAsia="Arial" w:cs="Arial"/>
          <w:color w:val="000000"/>
          <w:sz w:val="22"/>
          <w:szCs w:val="22"/>
        </w:rPr>
        <w:t>full-on</w:t>
      </w:r>
      <w:r>
        <w:rPr>
          <w:rFonts w:ascii="Arial" w:hAnsi="Arial" w:eastAsia="Arial" w:cs="Arial"/>
          <w:color w:val="000000"/>
          <w:sz w:val="22"/>
          <w:szCs w:val="22"/>
        </w:rPr>
        <w:t xml:space="preserve"> war.</w:t>
      </w:r>
    </w:p>
    <w:p w:rsidR="00452F2F" w:rsidP="00452F2F" w:rsidRDefault="00452F2F" w14:paraId="3ACB1330" w14:textId="77777777">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ASEAN</w:t>
      </w:r>
      <w:r>
        <w:rPr>
          <w:rFonts w:hint="eastAsia" w:ascii="Arial" w:hAnsi="Arial" w:eastAsia="Arial" w:cs="Arial"/>
          <w:b/>
          <w:color w:val="4BACC6"/>
          <w:sz w:val="22"/>
          <w:szCs w:val="22"/>
        </w:rPr>
        <w:tab/>
      </w:r>
    </w:p>
    <w:p w:rsidR="00DF51CD" w:rsidP="00025F09" w:rsidRDefault="00452F2F" w14:paraId="2CB734B5" w14:textId="085940E3">
      <w:pPr>
        <w:spacing w:line="360" w:lineRule="auto"/>
        <w:rPr>
          <w:rFonts w:ascii="Arial" w:hAnsi="Arial" w:eastAsia="Arial" w:cs="Arial"/>
          <w:color w:val="000000"/>
          <w:sz w:val="22"/>
          <w:szCs w:val="22"/>
        </w:rPr>
      </w:pPr>
      <w:r>
        <w:rPr>
          <w:rFonts w:ascii="Arial" w:hAnsi="Arial" w:eastAsia="Arial" w:cs="Arial"/>
        </w:rPr>
        <w:tab/>
      </w:r>
      <w:r>
        <w:rPr>
          <w:rFonts w:ascii="Arial" w:hAnsi="Arial" w:eastAsia="Arial" w:cs="Arial"/>
          <w:color w:val="000000"/>
          <w:sz w:val="22"/>
          <w:szCs w:val="22"/>
        </w:rPr>
        <w:t>They’ve helped their part in mitigating regional tension when they issued the F</w:t>
      </w:r>
      <w:r w:rsidRPr="00A54EE8">
        <w:rPr>
          <w:rFonts w:ascii="Arial" w:hAnsi="Arial" w:eastAsia="Arial" w:cs="Arial"/>
          <w:color w:val="000000"/>
          <w:sz w:val="22"/>
          <w:szCs w:val="22"/>
        </w:rPr>
        <w:t xml:space="preserve">ive-Point Consensus on Myanmar Crisis </w:t>
      </w:r>
      <w:r>
        <w:rPr>
          <w:rFonts w:ascii="Arial" w:hAnsi="Arial" w:eastAsia="Arial" w:cs="Arial"/>
          <w:color w:val="000000"/>
          <w:sz w:val="22"/>
          <w:szCs w:val="22"/>
        </w:rPr>
        <w:t xml:space="preserve">in 2021. </w:t>
      </w:r>
      <w:r w:rsidR="000D51FD">
        <w:rPr>
          <w:rFonts w:ascii="Arial" w:hAnsi="Arial" w:eastAsia="Arial" w:cs="Arial"/>
          <w:color w:val="000000"/>
          <w:sz w:val="22"/>
          <w:szCs w:val="22"/>
        </w:rPr>
        <w:t xml:space="preserve">That was a peace plan made by ASEAN leaders to address the post-coup crisis in Myanmar </w:t>
      </w:r>
      <w:r w:rsidR="00E21B08">
        <w:rPr>
          <w:rFonts w:ascii="Arial" w:hAnsi="Arial" w:eastAsia="Arial" w:cs="Arial"/>
          <w:color w:val="000000"/>
          <w:sz w:val="22"/>
          <w:szCs w:val="22"/>
        </w:rPr>
        <w:t xml:space="preserve">which included the five points: immediate ceasefire, constructive dialogue, mediation </w:t>
      </w:r>
      <w:r w:rsidR="00025F09">
        <w:rPr>
          <w:rFonts w:ascii="Arial" w:hAnsi="Arial" w:eastAsia="Arial" w:cs="Arial"/>
          <w:color w:val="000000"/>
          <w:sz w:val="22"/>
          <w:szCs w:val="22"/>
        </w:rPr>
        <w:t xml:space="preserve">by special ASEAN envoy, humanitarian assistance and a visit from envoy to. All stakeholders. </w:t>
      </w:r>
      <w:r>
        <w:rPr>
          <w:rFonts w:ascii="Arial" w:hAnsi="Arial" w:eastAsia="Arial" w:cs="Arial"/>
          <w:color w:val="000000"/>
          <w:sz w:val="22"/>
          <w:szCs w:val="22"/>
        </w:rPr>
        <w:t xml:space="preserve">They set up a framework to end the post-coup violence in Myanmar, including an immediate ceasefire, but was largely ineffective as the military junta in power ignored it. </w:t>
      </w:r>
    </w:p>
    <w:p w:rsidRPr="007F48C1" w:rsidR="007F48C1" w:rsidP="007F48C1" w:rsidRDefault="007F48C1" w14:paraId="19496394" w14:textId="77777777">
      <w:pPr>
        <w:spacing w:line="360" w:lineRule="auto"/>
        <w:rPr>
          <w:rFonts w:ascii="Arial" w:hAnsi="Arial" w:eastAsia="Arial" w:cs="Arial"/>
          <w:color w:val="000000"/>
          <w:sz w:val="22"/>
          <w:szCs w:val="22"/>
        </w:rPr>
      </w:pPr>
    </w:p>
    <w:p w:rsidRPr="001D5B1D" w:rsidR="00982B0A" w:rsidP="001D5B1D" w:rsidRDefault="00501A2A" w14:paraId="098DB187" w14:textId="72E9809E">
      <w:pPr>
        <w:pBdr>
          <w:top w:val="nil"/>
          <w:left w:val="nil"/>
          <w:bottom w:val="nil"/>
          <w:right w:val="nil"/>
          <w:between w:val="nil"/>
        </w:pBdr>
        <w:spacing w:line="360" w:lineRule="auto"/>
        <w:rPr>
          <w:rFonts w:ascii="Arial" w:hAnsi="Arial" w:eastAsia="Arial" w:cs="Arial"/>
          <w:b/>
          <w:color w:val="31849B"/>
          <w:sz w:val="22"/>
          <w:szCs w:val="22"/>
        </w:rPr>
      </w:pPr>
      <w:r>
        <w:rPr>
          <w:rFonts w:ascii="Arial" w:hAnsi="Arial" w:eastAsia="Arial" w:cs="Arial"/>
          <w:b/>
          <w:color w:val="31849B"/>
          <w:sz w:val="28"/>
          <w:szCs w:val="28"/>
        </w:rPr>
        <w:t>Possible Solutions</w:t>
      </w:r>
    </w:p>
    <w:p w:rsidR="005B7857" w:rsidP="00982B0A" w:rsidRDefault="005B7857" w14:paraId="2497DD9B" w14:textId="1588A5C4">
      <w:pPr>
        <w:spacing w:line="360" w:lineRule="auto"/>
        <w:rPr>
          <w:rFonts w:ascii="Arial" w:hAnsi="Arial" w:eastAsia="Arial" w:cs="Arial"/>
          <w:sz w:val="22"/>
          <w:szCs w:val="22"/>
        </w:rPr>
      </w:pPr>
      <w:r>
        <w:rPr>
          <w:rFonts w:ascii="Arial" w:hAnsi="Arial" w:eastAsia="Arial" w:cs="Arial"/>
          <w:sz w:val="22"/>
          <w:szCs w:val="22"/>
        </w:rPr>
        <w:tab/>
      </w:r>
      <w:r>
        <w:rPr>
          <w:rFonts w:ascii="Arial" w:hAnsi="Arial" w:eastAsia="Arial" w:cs="Arial"/>
          <w:sz w:val="22"/>
          <w:szCs w:val="22"/>
        </w:rPr>
        <w:t xml:space="preserve">To create a resolution to </w:t>
      </w:r>
      <w:r w:rsidR="00C778A8">
        <w:rPr>
          <w:rFonts w:ascii="Arial" w:hAnsi="Arial" w:eastAsia="Arial" w:cs="Arial"/>
          <w:sz w:val="22"/>
          <w:szCs w:val="22"/>
        </w:rPr>
        <w:t xml:space="preserve">maintain a framework over regional conflicts, several areas need to be understood and defined. </w:t>
      </w:r>
    </w:p>
    <w:p w:rsidR="00C778A8" w:rsidP="00982B0A" w:rsidRDefault="00C778A8" w14:paraId="208035FE" w14:textId="027B50B5">
      <w:pPr>
        <w:spacing w:line="360" w:lineRule="auto"/>
        <w:rPr>
          <w:rFonts w:ascii="Arial" w:hAnsi="Arial" w:eastAsia="Arial" w:cs="Arial"/>
          <w:sz w:val="22"/>
          <w:szCs w:val="22"/>
        </w:rPr>
      </w:pPr>
      <w:r>
        <w:rPr>
          <w:rFonts w:ascii="Arial" w:hAnsi="Arial" w:eastAsia="Arial" w:cs="Arial"/>
          <w:sz w:val="22"/>
          <w:szCs w:val="22"/>
        </w:rPr>
        <w:tab/>
      </w:r>
      <w:r>
        <w:rPr>
          <w:rFonts w:ascii="Arial" w:hAnsi="Arial" w:eastAsia="Arial" w:cs="Arial"/>
          <w:sz w:val="22"/>
          <w:szCs w:val="22"/>
        </w:rPr>
        <w:t xml:space="preserve">First, types of conflicts. Each type of conflict should be met with a different negotiation and solvency, as ethnic cleansing would require the presence of not only refugee camps and host countries’ hospitality, but would often time require the presence of UN peacekeeping to keep citizens who have yet to leave the conflict safe. A number in this case could be </w:t>
      </w:r>
      <w:r w:rsidR="00C64616">
        <w:rPr>
          <w:rFonts w:ascii="Arial" w:hAnsi="Arial" w:eastAsia="Arial" w:cs="Arial"/>
          <w:sz w:val="22"/>
          <w:szCs w:val="22"/>
        </w:rPr>
        <w:t xml:space="preserve">set as standard, for example, one peacekeeping unit of 5 peacekeepers for every 50 civilians stuck in the current conflict. However, in other conflicts such as resource disputes, a neutral third party should be presence for the negotiation of </w:t>
      </w:r>
      <w:r w:rsidR="00F517A6">
        <w:rPr>
          <w:rFonts w:ascii="Arial" w:hAnsi="Arial" w:eastAsia="Arial" w:cs="Arial"/>
          <w:sz w:val="22"/>
          <w:szCs w:val="22"/>
        </w:rPr>
        <w:t xml:space="preserve">treaties and regulations about the use and extraction of these resources. Consequence of </w:t>
      </w:r>
      <w:r w:rsidR="00211A4C">
        <w:rPr>
          <w:rFonts w:ascii="Arial" w:hAnsi="Arial" w:eastAsia="Arial" w:cs="Arial"/>
          <w:sz w:val="22"/>
          <w:szCs w:val="22"/>
        </w:rPr>
        <w:t xml:space="preserve">failing to reach the negotiation should be strongly advocated for and written concisely to ensure commitment. </w:t>
      </w:r>
    </w:p>
    <w:p w:rsidR="00211A4C" w:rsidP="00982B0A" w:rsidRDefault="00211A4C" w14:paraId="0FE932CA" w14:textId="7B463F6E">
      <w:pPr>
        <w:spacing w:line="360" w:lineRule="auto"/>
        <w:rPr>
          <w:rFonts w:ascii="Arial" w:hAnsi="Arial" w:eastAsia="Arial" w:cs="Arial"/>
          <w:sz w:val="22"/>
          <w:szCs w:val="22"/>
        </w:rPr>
      </w:pPr>
      <w:r>
        <w:rPr>
          <w:rFonts w:ascii="Arial" w:hAnsi="Arial" w:eastAsia="Arial" w:cs="Arial"/>
          <w:sz w:val="22"/>
          <w:szCs w:val="22"/>
        </w:rPr>
        <w:tab/>
      </w:r>
      <w:r>
        <w:rPr>
          <w:rFonts w:ascii="Arial" w:hAnsi="Arial" w:eastAsia="Arial" w:cs="Arial"/>
          <w:sz w:val="22"/>
          <w:szCs w:val="22"/>
        </w:rPr>
        <w:t xml:space="preserve">Second, </w:t>
      </w:r>
      <w:r w:rsidR="00E769A9">
        <w:rPr>
          <w:rFonts w:ascii="Arial" w:hAnsi="Arial" w:eastAsia="Arial" w:cs="Arial"/>
          <w:sz w:val="22"/>
          <w:szCs w:val="22"/>
        </w:rPr>
        <w:t xml:space="preserve">the timing of when a conflict is considered a regional tension and when should a third party like the UN intervene. This may vary based on the delegates definition and solutions, but for example, </w:t>
      </w:r>
      <w:r w:rsidR="003B4FFE">
        <w:rPr>
          <w:rFonts w:ascii="Arial" w:hAnsi="Arial" w:eastAsia="Arial" w:cs="Arial"/>
          <w:sz w:val="22"/>
          <w:szCs w:val="22"/>
        </w:rPr>
        <w:t xml:space="preserve">if US is having immigration issues with Mexico with no troop, no deaths involved, the UN should not get involved in the matter unless asked by the party states themselves. However, in cases such as the Rohingya genocide, peacekeeping would be sent regardless of the wishes of Myanmar due to the humanitarian crisis and the </w:t>
      </w:r>
      <w:r w:rsidR="003C2269">
        <w:rPr>
          <w:rFonts w:ascii="Arial" w:hAnsi="Arial" w:eastAsia="Arial" w:cs="Arial"/>
          <w:sz w:val="22"/>
          <w:szCs w:val="22"/>
        </w:rPr>
        <w:t>number</w:t>
      </w:r>
      <w:r w:rsidR="003B4FFE">
        <w:rPr>
          <w:rFonts w:ascii="Arial" w:hAnsi="Arial" w:eastAsia="Arial" w:cs="Arial"/>
          <w:sz w:val="22"/>
          <w:szCs w:val="22"/>
        </w:rPr>
        <w:t xml:space="preserve"> of human rights abuses that genocide faced. This definition of </w:t>
      </w:r>
      <w:r w:rsidR="00C44643">
        <w:rPr>
          <w:rFonts w:ascii="Arial" w:hAnsi="Arial" w:eastAsia="Arial" w:cs="Arial"/>
          <w:sz w:val="22"/>
          <w:szCs w:val="22"/>
        </w:rPr>
        <w:t xml:space="preserve">intervention could be defined by degree of involvement such as the incorporation of </w:t>
      </w:r>
      <w:r w:rsidR="005814C8">
        <w:rPr>
          <w:rFonts w:ascii="Arial" w:hAnsi="Arial" w:eastAsia="Arial" w:cs="Arial"/>
          <w:sz w:val="22"/>
          <w:szCs w:val="22"/>
        </w:rPr>
        <w:t xml:space="preserve">promising </w:t>
      </w:r>
      <w:r w:rsidR="00C44643">
        <w:rPr>
          <w:rFonts w:ascii="Arial" w:hAnsi="Arial" w:eastAsia="Arial" w:cs="Arial"/>
          <w:sz w:val="22"/>
          <w:szCs w:val="22"/>
        </w:rPr>
        <w:t>political threats</w:t>
      </w:r>
      <w:r w:rsidR="005814C8">
        <w:rPr>
          <w:rFonts w:ascii="Arial" w:hAnsi="Arial" w:eastAsia="Arial" w:cs="Arial"/>
          <w:sz w:val="22"/>
          <w:szCs w:val="22"/>
        </w:rPr>
        <w:t xml:space="preserve">, acting on political threats, intimidation with military power, etc. Delegates could also choose to </w:t>
      </w:r>
      <w:r w:rsidR="00152C48">
        <w:rPr>
          <w:rFonts w:ascii="Arial" w:hAnsi="Arial" w:eastAsia="Arial" w:cs="Arial"/>
          <w:sz w:val="22"/>
          <w:szCs w:val="22"/>
        </w:rPr>
        <w:t xml:space="preserve">separate the intervention period by the type of conflict such as prioritizing ethnic cleansing and religious conflicts over </w:t>
      </w:r>
      <w:r w:rsidR="007F48C1">
        <w:rPr>
          <w:rFonts w:ascii="Arial" w:hAnsi="Arial" w:eastAsia="Arial" w:cs="Arial"/>
          <w:sz w:val="22"/>
          <w:szCs w:val="22"/>
        </w:rPr>
        <w:t xml:space="preserve">conflicts based on resources. </w:t>
      </w:r>
    </w:p>
    <w:p w:rsidR="00684812" w:rsidP="00684812" w:rsidRDefault="007F48C1" w14:paraId="254194FE" w14:textId="5BEB7902">
      <w:pPr>
        <w:spacing w:line="360" w:lineRule="auto"/>
        <w:rPr>
          <w:rFonts w:ascii="Arial" w:hAnsi="Arial" w:eastAsia="Arial" w:cs="Arial"/>
          <w:sz w:val="22"/>
          <w:szCs w:val="22"/>
        </w:rPr>
      </w:pPr>
      <w:r>
        <w:rPr>
          <w:rFonts w:ascii="Arial" w:hAnsi="Arial" w:eastAsia="Arial" w:cs="Arial"/>
          <w:sz w:val="22"/>
          <w:szCs w:val="22"/>
        </w:rPr>
        <w:tab/>
      </w:r>
      <w:r>
        <w:rPr>
          <w:rFonts w:ascii="Arial" w:hAnsi="Arial" w:eastAsia="Arial" w:cs="Arial"/>
          <w:sz w:val="22"/>
          <w:szCs w:val="22"/>
        </w:rPr>
        <w:t xml:space="preserve">Third, </w:t>
      </w:r>
      <w:r w:rsidR="0065788F">
        <w:rPr>
          <w:rFonts w:ascii="Arial" w:hAnsi="Arial" w:eastAsia="Arial" w:cs="Arial"/>
          <w:sz w:val="22"/>
          <w:szCs w:val="22"/>
        </w:rPr>
        <w:t xml:space="preserve">the establishment of groups in charge of monitoring each countries relations based on </w:t>
      </w:r>
      <w:r w:rsidR="001D5B1D">
        <w:rPr>
          <w:rFonts w:ascii="Arial" w:hAnsi="Arial" w:eastAsia="Arial" w:cs="Arial"/>
          <w:sz w:val="22"/>
          <w:szCs w:val="22"/>
        </w:rPr>
        <w:t xml:space="preserve">news and local sources so they could quickly inform the UNGA if anything has changed in the stance of the conflict between the two groups. Requirement </w:t>
      </w:r>
      <w:r w:rsidR="003C2269">
        <w:rPr>
          <w:rFonts w:ascii="Arial" w:hAnsi="Arial" w:eastAsia="Arial" w:cs="Arial"/>
          <w:sz w:val="22"/>
          <w:szCs w:val="22"/>
        </w:rPr>
        <w:t>for</w:t>
      </w:r>
      <w:r w:rsidR="001D5B1D">
        <w:rPr>
          <w:rFonts w:ascii="Arial" w:hAnsi="Arial" w:eastAsia="Arial" w:cs="Arial"/>
          <w:sz w:val="22"/>
          <w:szCs w:val="22"/>
        </w:rPr>
        <w:t xml:space="preserve"> the personnel </w:t>
      </w:r>
      <w:r w:rsidR="003C2269">
        <w:rPr>
          <w:rFonts w:ascii="Arial" w:hAnsi="Arial" w:eastAsia="Arial" w:cs="Arial"/>
          <w:sz w:val="22"/>
          <w:szCs w:val="22"/>
        </w:rPr>
        <w:t>may include for them to be</w:t>
      </w:r>
      <w:r w:rsidR="001D5B1D">
        <w:rPr>
          <w:rFonts w:ascii="Arial" w:hAnsi="Arial" w:eastAsia="Arial" w:cs="Arial"/>
          <w:sz w:val="22"/>
          <w:szCs w:val="22"/>
        </w:rPr>
        <w:t xml:space="preserve"> from a third country that has </w:t>
      </w:r>
      <w:r w:rsidR="003C2269">
        <w:rPr>
          <w:rFonts w:ascii="Arial" w:hAnsi="Arial" w:eastAsia="Arial" w:cs="Arial"/>
          <w:sz w:val="22"/>
          <w:szCs w:val="22"/>
        </w:rPr>
        <w:t>nearly</w:t>
      </w:r>
      <w:r w:rsidR="001D5B1D">
        <w:rPr>
          <w:rFonts w:ascii="Arial" w:hAnsi="Arial" w:eastAsia="Arial" w:cs="Arial"/>
          <w:sz w:val="22"/>
          <w:szCs w:val="22"/>
        </w:rPr>
        <w:t xml:space="preserve"> no affiliation with either party </w:t>
      </w:r>
      <w:r w:rsidR="003C2269">
        <w:rPr>
          <w:rFonts w:ascii="Arial" w:hAnsi="Arial" w:eastAsia="Arial" w:cs="Arial"/>
          <w:sz w:val="22"/>
          <w:szCs w:val="22"/>
        </w:rPr>
        <w:t>at hand,</w:t>
      </w:r>
      <w:r w:rsidR="001D5B1D">
        <w:rPr>
          <w:rFonts w:ascii="Arial" w:hAnsi="Arial" w:eastAsia="Arial" w:cs="Arial"/>
          <w:sz w:val="22"/>
          <w:szCs w:val="22"/>
        </w:rPr>
        <w:t xml:space="preserve"> </w:t>
      </w:r>
      <w:r w:rsidR="003C2269">
        <w:rPr>
          <w:rFonts w:ascii="Arial" w:hAnsi="Arial" w:eastAsia="Arial" w:cs="Arial"/>
          <w:sz w:val="22"/>
          <w:szCs w:val="22"/>
        </w:rPr>
        <w:t xml:space="preserve">to monitor </w:t>
      </w:r>
      <w:r w:rsidR="001D5B1D">
        <w:rPr>
          <w:rFonts w:ascii="Arial" w:hAnsi="Arial" w:eastAsia="Arial" w:cs="Arial"/>
          <w:sz w:val="22"/>
          <w:szCs w:val="22"/>
        </w:rPr>
        <w:t xml:space="preserve">the interactions, could be included based on the delegate’s </w:t>
      </w:r>
      <w:r w:rsidR="00684812">
        <w:rPr>
          <w:rFonts w:ascii="Arial" w:hAnsi="Arial" w:eastAsia="Arial" w:cs="Arial"/>
          <w:sz w:val="22"/>
          <w:szCs w:val="22"/>
        </w:rPr>
        <w:t>definitions.</w:t>
      </w:r>
    </w:p>
    <w:p w:rsidR="00614DC5" w:rsidP="00684812" w:rsidRDefault="00614DC5" w14:paraId="611AA110" w14:textId="2E7C6931">
      <w:pPr>
        <w:spacing w:line="360" w:lineRule="auto"/>
        <w:rPr>
          <w:rFonts w:ascii="Arial" w:hAnsi="Arial" w:eastAsia="Arial" w:cs="Arial"/>
          <w:sz w:val="22"/>
          <w:szCs w:val="22"/>
        </w:rPr>
      </w:pPr>
      <w:r>
        <w:rPr>
          <w:rFonts w:ascii="Arial" w:hAnsi="Arial" w:eastAsia="Arial" w:cs="Arial"/>
          <w:sz w:val="22"/>
          <w:szCs w:val="22"/>
        </w:rPr>
        <w:tab/>
      </w:r>
      <w:r>
        <w:rPr>
          <w:rFonts w:ascii="Arial" w:hAnsi="Arial" w:eastAsia="Arial" w:cs="Arial"/>
          <w:sz w:val="22"/>
          <w:szCs w:val="22"/>
        </w:rPr>
        <w:t xml:space="preserve">Multiple other factors of determining the frameworks could be </w:t>
      </w:r>
      <w:r w:rsidR="003C2269">
        <w:rPr>
          <w:rFonts w:ascii="Arial" w:hAnsi="Arial" w:eastAsia="Arial" w:cs="Arial"/>
          <w:sz w:val="22"/>
          <w:szCs w:val="22"/>
        </w:rPr>
        <w:t>considered</w:t>
      </w:r>
      <w:r>
        <w:rPr>
          <w:rFonts w:ascii="Arial" w:hAnsi="Arial" w:eastAsia="Arial" w:cs="Arial"/>
          <w:sz w:val="22"/>
          <w:szCs w:val="22"/>
        </w:rPr>
        <w:t xml:space="preserve"> </w:t>
      </w:r>
      <w:r w:rsidR="003C2269">
        <w:rPr>
          <w:rFonts w:ascii="Arial" w:hAnsi="Arial" w:eastAsia="Arial" w:cs="Arial"/>
          <w:sz w:val="22"/>
          <w:szCs w:val="22"/>
        </w:rPr>
        <w:t>such as</w:t>
      </w:r>
      <w:r>
        <w:rPr>
          <w:rFonts w:ascii="Arial" w:hAnsi="Arial" w:eastAsia="Arial" w:cs="Arial"/>
          <w:sz w:val="22"/>
          <w:szCs w:val="22"/>
        </w:rPr>
        <w:t xml:space="preserve"> mechanisms for addressing the humanitarian crisis during and after the conflict, </w:t>
      </w:r>
      <w:r w:rsidR="00250569">
        <w:rPr>
          <w:rFonts w:ascii="Arial" w:hAnsi="Arial" w:eastAsia="Arial" w:cs="Arial"/>
          <w:sz w:val="22"/>
          <w:szCs w:val="22"/>
        </w:rPr>
        <w:t>rebuilding of infrastructure</w:t>
      </w:r>
      <w:r w:rsidR="00121654">
        <w:rPr>
          <w:rFonts w:ascii="Arial" w:hAnsi="Arial" w:eastAsia="Arial" w:cs="Arial"/>
          <w:sz w:val="22"/>
          <w:szCs w:val="22"/>
        </w:rPr>
        <w:t>, trust fund for party states, the refugee crisis connected to the conflicts, rebuilding relations post conflict, etc.</w:t>
      </w:r>
    </w:p>
    <w:p w:rsidR="00370AC3" w:rsidP="00684812" w:rsidRDefault="00370AC3" w14:paraId="72B5B950" w14:textId="693FA530">
      <w:pPr>
        <w:spacing w:line="360" w:lineRule="auto"/>
        <w:rPr>
          <w:rFonts w:ascii="Arial" w:hAnsi="Arial" w:eastAsia="Arial" w:cs="Arial"/>
          <w:sz w:val="22"/>
          <w:szCs w:val="22"/>
        </w:rPr>
      </w:pPr>
      <w:r>
        <w:rPr>
          <w:rFonts w:ascii="Arial" w:hAnsi="Arial" w:eastAsia="Arial" w:cs="Arial"/>
          <w:sz w:val="22"/>
          <w:szCs w:val="22"/>
        </w:rPr>
        <w:tab/>
      </w:r>
      <w:r>
        <w:rPr>
          <w:rFonts w:ascii="Arial" w:hAnsi="Arial" w:eastAsia="Arial" w:cs="Arial"/>
          <w:sz w:val="22"/>
          <w:szCs w:val="22"/>
        </w:rPr>
        <w:t xml:space="preserve">It is crucial that the delegates remember that the resolution is not only about </w:t>
      </w:r>
      <w:r w:rsidR="00250569">
        <w:rPr>
          <w:rFonts w:ascii="Arial" w:hAnsi="Arial" w:eastAsia="Arial" w:cs="Arial"/>
          <w:sz w:val="22"/>
          <w:szCs w:val="22"/>
        </w:rPr>
        <w:t xml:space="preserve">de-escalation, but also to address the aftermath of the conflict </w:t>
      </w:r>
      <w:r w:rsidR="00904F58">
        <w:rPr>
          <w:rFonts w:ascii="Arial" w:hAnsi="Arial" w:eastAsia="Arial" w:cs="Arial"/>
          <w:sz w:val="22"/>
          <w:szCs w:val="22"/>
        </w:rPr>
        <w:t>a</w:t>
      </w:r>
      <w:r w:rsidR="00250569">
        <w:rPr>
          <w:rFonts w:ascii="Arial" w:hAnsi="Arial" w:eastAsia="Arial" w:cs="Arial"/>
          <w:sz w:val="22"/>
          <w:szCs w:val="22"/>
        </w:rPr>
        <w:t xml:space="preserve">s escalation from regional tension does indeed happen. </w:t>
      </w:r>
    </w:p>
    <w:p w:rsidRPr="00684812" w:rsidR="00684812" w:rsidP="00684812" w:rsidRDefault="00684812" w14:paraId="29C31D4E" w14:textId="77777777">
      <w:pPr>
        <w:spacing w:line="360" w:lineRule="auto"/>
        <w:rPr>
          <w:rFonts w:ascii="Arial" w:hAnsi="Arial" w:eastAsia="Arial" w:cs="Arial"/>
          <w:sz w:val="22"/>
          <w:szCs w:val="22"/>
        </w:rPr>
      </w:pPr>
    </w:p>
    <w:p w:rsidR="00026C3C" w:rsidRDefault="00501A2A" w14:paraId="2D1DD72E"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Bibliography</w:t>
      </w:r>
    </w:p>
    <w:p w:rsidRPr="00110B0A" w:rsidR="00982B0A" w:rsidP="00982B0A" w:rsidRDefault="00982B0A" w14:paraId="66E9F0ED" w14:textId="2CB24297">
      <w:pPr>
        <w:spacing w:line="360" w:lineRule="auto"/>
        <w:rPr>
          <w:rFonts w:ascii="Times New Roman" w:hAnsi="Times New Roman" w:eastAsia="Arial" w:cs="Times New Roman"/>
          <w:color w:val="000000" w:themeColor="text1"/>
          <w:lang w:val="en-US"/>
        </w:rPr>
      </w:pPr>
      <w:r w:rsidRPr="00110B0A">
        <w:rPr>
          <w:rFonts w:ascii="Times New Roman" w:hAnsi="Times New Roman" w:eastAsia="Arial" w:cs="Times New Roman"/>
          <w:color w:val="000000" w:themeColor="text1"/>
          <w:lang w:val="en-US"/>
        </w:rPr>
        <w:t xml:space="preserve">AU Facilitated Peace Talks: Pretoria Agreement 2022. African Union, 2 Nov. 2022. </w:t>
      </w:r>
      <w:hyperlink w:history="1" r:id="rId7">
        <w:r w:rsidRPr="00110B0A" w:rsidR="00E63A7C">
          <w:rPr>
            <w:rStyle w:val="Hyperlink"/>
            <w:rFonts w:ascii="Times New Roman" w:hAnsi="Times New Roman" w:eastAsia="Arial" w:cs="Times New Roman"/>
            <w:lang w:val="en-US"/>
          </w:rPr>
          <w:t>https://au.int/en/pressreleases/20221102/pretoria-agreement</w:t>
        </w:r>
      </w:hyperlink>
      <w:r w:rsidRPr="00110B0A" w:rsidR="00E63A7C">
        <w:rPr>
          <w:rFonts w:ascii="Times New Roman" w:hAnsi="Times New Roman" w:eastAsia="Arial" w:cs="Times New Roman"/>
          <w:color w:val="000000" w:themeColor="text1"/>
          <w:lang w:val="en-US"/>
        </w:rPr>
        <w:t xml:space="preserve"> </w:t>
      </w:r>
    </w:p>
    <w:p w:rsidRPr="00110B0A" w:rsidR="00982B0A" w:rsidP="00982B0A" w:rsidRDefault="00982B0A" w14:paraId="37CC8F10" w14:textId="5201C2BB">
      <w:pPr>
        <w:spacing w:line="360" w:lineRule="auto"/>
        <w:rPr>
          <w:rFonts w:ascii="Times New Roman" w:hAnsi="Times New Roman" w:eastAsia="Arial" w:cs="Times New Roman"/>
          <w:color w:val="000000" w:themeColor="text1"/>
          <w:lang w:val="en-US"/>
        </w:rPr>
      </w:pPr>
      <w:r w:rsidRPr="00110B0A">
        <w:rPr>
          <w:rFonts w:ascii="Times New Roman" w:hAnsi="Times New Roman" w:eastAsia="Arial" w:cs="Times New Roman"/>
          <w:color w:val="000000" w:themeColor="text1"/>
          <w:lang w:val="en-US"/>
        </w:rPr>
        <w:t xml:space="preserve">Five-Point Consensus on Myanmar. ASEAN.org, Apr. 2021. </w:t>
      </w:r>
      <w:hyperlink w:history="1" r:id="rId8">
        <w:r w:rsidRPr="00110B0A" w:rsidR="00E63A7C">
          <w:rPr>
            <w:rStyle w:val="Hyperlink"/>
            <w:rFonts w:ascii="Times New Roman" w:hAnsi="Times New Roman" w:eastAsia="Arial" w:cs="Times New Roman"/>
            <w:lang w:val="en-US"/>
          </w:rPr>
          <w:t>https://asean.org/five-point-consensus-on-myanmar/</w:t>
        </w:r>
      </w:hyperlink>
      <w:r w:rsidRPr="00110B0A" w:rsidR="00E63A7C">
        <w:rPr>
          <w:rFonts w:ascii="Times New Roman" w:hAnsi="Times New Roman" w:eastAsia="Arial" w:cs="Times New Roman"/>
          <w:color w:val="000000" w:themeColor="text1"/>
          <w:lang w:val="en-US"/>
        </w:rPr>
        <w:t xml:space="preserve"> </w:t>
      </w:r>
    </w:p>
    <w:p w:rsidRPr="00110B0A" w:rsidR="00982B0A" w:rsidP="00982B0A" w:rsidRDefault="00982B0A" w14:paraId="3D991FEC" w14:textId="22FAE4F9">
      <w:pPr>
        <w:spacing w:line="360" w:lineRule="auto"/>
        <w:rPr>
          <w:rFonts w:ascii="Times New Roman" w:hAnsi="Times New Roman" w:eastAsia="Arial" w:cs="Times New Roman"/>
          <w:color w:val="000000" w:themeColor="text1"/>
          <w:lang w:val="en-US"/>
        </w:rPr>
      </w:pPr>
      <w:r w:rsidRPr="00110B0A">
        <w:rPr>
          <w:rFonts w:ascii="Times New Roman" w:hAnsi="Times New Roman" w:eastAsia="Arial" w:cs="Times New Roman"/>
          <w:color w:val="000000" w:themeColor="text1"/>
          <w:lang w:val="en-US"/>
        </w:rPr>
        <w:t xml:space="preserve">Israel-Gaza Conflict Explained. BBC News, 2024. </w:t>
      </w:r>
      <w:hyperlink w:history="1" r:id="rId9">
        <w:r w:rsidRPr="00110B0A" w:rsidR="00E63A7C">
          <w:rPr>
            <w:rStyle w:val="Hyperlink"/>
            <w:rFonts w:ascii="Times New Roman" w:hAnsi="Times New Roman" w:eastAsia="Arial" w:cs="Times New Roman"/>
            <w:lang w:val="en-US"/>
          </w:rPr>
          <w:t>https://www.bbc.com/news/world-middle-east-60573261</w:t>
        </w:r>
      </w:hyperlink>
      <w:r w:rsidRPr="00110B0A" w:rsidR="00E63A7C">
        <w:rPr>
          <w:rFonts w:ascii="Times New Roman" w:hAnsi="Times New Roman" w:eastAsia="Arial" w:cs="Times New Roman"/>
          <w:color w:val="000000" w:themeColor="text1"/>
          <w:lang w:val="en-US"/>
        </w:rPr>
        <w:t xml:space="preserve"> </w:t>
      </w:r>
    </w:p>
    <w:p w:rsidRPr="00110B0A" w:rsidR="00982B0A" w:rsidP="00982B0A" w:rsidRDefault="00982B0A" w14:paraId="366A62AC" w14:textId="6264BC04">
      <w:pPr>
        <w:spacing w:line="360" w:lineRule="auto"/>
        <w:rPr>
          <w:rFonts w:ascii="Times New Roman" w:hAnsi="Times New Roman" w:eastAsia="Arial" w:cs="Times New Roman"/>
          <w:color w:val="000000" w:themeColor="text1"/>
          <w:lang w:val="en-US"/>
        </w:rPr>
      </w:pPr>
      <w:r w:rsidRPr="00110B0A">
        <w:rPr>
          <w:rFonts w:ascii="Times New Roman" w:hAnsi="Times New Roman" w:eastAsia="Arial" w:cs="Times New Roman"/>
          <w:color w:val="000000" w:themeColor="text1"/>
          <w:lang w:val="en-US"/>
        </w:rPr>
        <w:t xml:space="preserve">Yemen’s Tragedy: War and Famine. CFR Global Conflict Tracker, 2024. </w:t>
      </w:r>
      <w:hyperlink w:history="1" r:id="rId10">
        <w:r w:rsidRPr="00110B0A" w:rsidR="00E63A7C">
          <w:rPr>
            <w:rStyle w:val="Hyperlink"/>
            <w:rFonts w:ascii="Times New Roman" w:hAnsi="Times New Roman" w:eastAsia="Arial" w:cs="Times New Roman"/>
            <w:lang w:val="en-US"/>
          </w:rPr>
          <w:t>https://www.cfr.org/global-conflict-tracker/conflict/war-yemen</w:t>
        </w:r>
      </w:hyperlink>
      <w:r w:rsidRPr="00110B0A" w:rsidR="00E63A7C">
        <w:rPr>
          <w:rFonts w:ascii="Times New Roman" w:hAnsi="Times New Roman" w:eastAsia="Arial" w:cs="Times New Roman"/>
          <w:color w:val="000000" w:themeColor="text1"/>
          <w:lang w:val="en-US"/>
        </w:rPr>
        <w:t xml:space="preserve"> </w:t>
      </w:r>
    </w:p>
    <w:p w:rsidRPr="00110B0A" w:rsidR="00982B0A" w:rsidP="00982B0A" w:rsidRDefault="00982B0A" w14:paraId="2A583455" w14:textId="54021B7B">
      <w:pPr>
        <w:spacing w:line="360" w:lineRule="auto"/>
        <w:rPr>
          <w:rFonts w:ascii="Times New Roman" w:hAnsi="Times New Roman" w:eastAsia="Arial" w:cs="Times New Roman"/>
          <w:color w:val="000000" w:themeColor="text1"/>
          <w:lang w:val="en-US"/>
        </w:rPr>
      </w:pPr>
      <w:r w:rsidRPr="00110B0A">
        <w:rPr>
          <w:rFonts w:ascii="Times New Roman" w:hAnsi="Times New Roman" w:eastAsia="Arial" w:cs="Times New Roman"/>
          <w:color w:val="000000" w:themeColor="text1"/>
          <w:lang w:val="en-US"/>
        </w:rPr>
        <w:t xml:space="preserve">European Peace Facility. European Union External Action Service (EEAS), 2024. </w:t>
      </w:r>
      <w:hyperlink w:history="1" r:id="rId11">
        <w:r w:rsidRPr="00110B0A" w:rsidR="00E63A7C">
          <w:rPr>
            <w:rStyle w:val="Hyperlink"/>
            <w:rFonts w:ascii="Times New Roman" w:hAnsi="Times New Roman" w:eastAsia="Arial" w:cs="Times New Roman"/>
            <w:lang w:val="en-US"/>
          </w:rPr>
          <w:t>https://www.eeas.europa.eu/eeas/european-peace-facility_en</w:t>
        </w:r>
      </w:hyperlink>
      <w:r w:rsidRPr="00110B0A" w:rsidR="00E63A7C">
        <w:rPr>
          <w:rFonts w:ascii="Times New Roman" w:hAnsi="Times New Roman" w:eastAsia="Arial" w:cs="Times New Roman"/>
          <w:color w:val="000000" w:themeColor="text1"/>
          <w:lang w:val="en-US"/>
        </w:rPr>
        <w:t xml:space="preserve"> </w:t>
      </w:r>
    </w:p>
    <w:p w:rsidRPr="00110B0A" w:rsidR="00982B0A" w:rsidP="00982B0A" w:rsidRDefault="00982B0A" w14:paraId="14DC5E2C" w14:textId="05A3DE5A">
      <w:pPr>
        <w:spacing w:line="360" w:lineRule="auto"/>
        <w:rPr>
          <w:rFonts w:ascii="Times New Roman" w:hAnsi="Times New Roman" w:eastAsia="Arial" w:cs="Times New Roman"/>
          <w:color w:val="000000" w:themeColor="text1"/>
          <w:lang w:val="en-US"/>
        </w:rPr>
      </w:pPr>
      <w:r w:rsidRPr="00110B0A">
        <w:rPr>
          <w:rFonts w:ascii="Times New Roman" w:hAnsi="Times New Roman" w:eastAsia="Arial" w:cs="Times New Roman"/>
          <w:color w:val="000000" w:themeColor="text1"/>
          <w:lang w:val="en-US"/>
        </w:rPr>
        <w:t xml:space="preserve">Ethiopia: Tigray Conflict Timeline. HRW, 2023. </w:t>
      </w:r>
      <w:hyperlink w:history="1" r:id="rId12">
        <w:r w:rsidRPr="00110B0A" w:rsidR="00E63A7C">
          <w:rPr>
            <w:rStyle w:val="Hyperlink"/>
            <w:rFonts w:ascii="Times New Roman" w:hAnsi="Times New Roman" w:eastAsia="Arial" w:cs="Times New Roman"/>
            <w:lang w:val="en-US"/>
          </w:rPr>
          <w:t>https://www.hrw.org/news/2023/06/01/ethiopia-tigray-conflict-explained</w:t>
        </w:r>
      </w:hyperlink>
      <w:r w:rsidRPr="00110B0A" w:rsidR="00E63A7C">
        <w:rPr>
          <w:rFonts w:ascii="Times New Roman" w:hAnsi="Times New Roman" w:eastAsia="Arial" w:cs="Times New Roman"/>
          <w:color w:val="000000" w:themeColor="text1"/>
          <w:lang w:val="en-US"/>
        </w:rPr>
        <w:t xml:space="preserve"> </w:t>
      </w:r>
    </w:p>
    <w:p w:rsidRPr="00110B0A" w:rsidR="00982B0A" w:rsidP="00982B0A" w:rsidRDefault="00982B0A" w14:paraId="651587C9" w14:textId="4F26E5C3">
      <w:pPr>
        <w:spacing w:line="360" w:lineRule="auto"/>
        <w:rPr>
          <w:rFonts w:ascii="Times New Roman" w:hAnsi="Times New Roman" w:eastAsia="Arial" w:cs="Times New Roman"/>
          <w:color w:val="000000" w:themeColor="text1"/>
          <w:lang w:val="en-US"/>
        </w:rPr>
      </w:pPr>
      <w:r w:rsidRPr="00110B0A">
        <w:rPr>
          <w:rFonts w:ascii="Times New Roman" w:hAnsi="Times New Roman" w:eastAsia="Arial" w:cs="Times New Roman"/>
          <w:color w:val="000000" w:themeColor="text1"/>
          <w:lang w:val="en-US"/>
        </w:rPr>
        <w:t xml:space="preserve">What Is Geopolitical Rivalry? International Crisis Group, 2021. </w:t>
      </w:r>
      <w:hyperlink w:history="1" r:id="rId13">
        <w:r w:rsidRPr="00110B0A" w:rsidR="00E63A7C">
          <w:rPr>
            <w:rStyle w:val="Hyperlink"/>
            <w:rFonts w:ascii="Times New Roman" w:hAnsi="Times New Roman" w:eastAsia="Arial" w:cs="Times New Roman"/>
            <w:lang w:val="en-US"/>
          </w:rPr>
          <w:t>https://www.crisisgroup.org/global/what-geopolitical-rivalry</w:t>
        </w:r>
      </w:hyperlink>
      <w:r w:rsidRPr="00110B0A" w:rsidR="00E63A7C">
        <w:rPr>
          <w:rFonts w:ascii="Times New Roman" w:hAnsi="Times New Roman" w:eastAsia="Arial" w:cs="Times New Roman"/>
          <w:color w:val="000000" w:themeColor="text1"/>
          <w:lang w:val="en-US"/>
        </w:rPr>
        <w:t xml:space="preserve"> </w:t>
      </w:r>
    </w:p>
    <w:p w:rsidRPr="00110B0A" w:rsidR="00982B0A" w:rsidP="00982B0A" w:rsidRDefault="00982B0A" w14:paraId="06072701" w14:textId="6B047E33">
      <w:pPr>
        <w:spacing w:line="360" w:lineRule="auto"/>
        <w:rPr>
          <w:rFonts w:ascii="Times New Roman" w:hAnsi="Times New Roman" w:eastAsia="Arial" w:cs="Times New Roman"/>
          <w:color w:val="000000" w:themeColor="text1"/>
          <w:lang w:val="en-US"/>
        </w:rPr>
      </w:pPr>
      <w:r w:rsidRPr="00110B0A">
        <w:rPr>
          <w:rFonts w:ascii="Times New Roman" w:hAnsi="Times New Roman" w:eastAsia="Arial" w:cs="Times New Roman"/>
          <w:color w:val="000000" w:themeColor="text1"/>
          <w:lang w:val="en-US"/>
        </w:rPr>
        <w:t xml:space="preserve">Strategic Concept 2022. NATO, 29 June 2022. </w:t>
      </w:r>
      <w:hyperlink w:history="1" r:id="rId14">
        <w:r w:rsidRPr="00110B0A" w:rsidR="00E63A7C">
          <w:rPr>
            <w:rStyle w:val="Hyperlink"/>
            <w:rFonts w:ascii="Times New Roman" w:hAnsi="Times New Roman" w:eastAsia="Arial" w:cs="Times New Roman"/>
            <w:lang w:val="en-US"/>
          </w:rPr>
          <w:t>https://www.nato.int/strategic-concept</w:t>
        </w:r>
      </w:hyperlink>
      <w:r w:rsidRPr="00110B0A" w:rsidR="00E63A7C">
        <w:rPr>
          <w:rFonts w:ascii="Times New Roman" w:hAnsi="Times New Roman" w:eastAsia="Arial" w:cs="Times New Roman"/>
          <w:color w:val="000000" w:themeColor="text1"/>
          <w:lang w:val="en-US"/>
        </w:rPr>
        <w:t xml:space="preserve"> </w:t>
      </w:r>
    </w:p>
    <w:p w:rsidRPr="00110B0A" w:rsidR="00982B0A" w:rsidP="00982B0A" w:rsidRDefault="00982B0A" w14:paraId="5B7003F0" w14:textId="26C8CD79">
      <w:pPr>
        <w:spacing w:line="360" w:lineRule="auto"/>
        <w:rPr>
          <w:rFonts w:ascii="Times New Roman" w:hAnsi="Times New Roman" w:eastAsia="Arial" w:cs="Times New Roman"/>
          <w:color w:val="000000" w:themeColor="text1"/>
          <w:lang w:val="en-US"/>
        </w:rPr>
      </w:pPr>
      <w:r w:rsidRPr="00110B0A">
        <w:rPr>
          <w:rFonts w:ascii="Times New Roman" w:hAnsi="Times New Roman" w:eastAsia="Arial" w:cs="Times New Roman"/>
          <w:color w:val="000000" w:themeColor="text1"/>
          <w:lang w:val="en-US"/>
        </w:rPr>
        <w:t xml:space="preserve">Resolution 62/243. United Nations Digital Library, 14 Mar. 2008. </w:t>
      </w:r>
      <w:hyperlink w:history="1" r:id="rId15">
        <w:r w:rsidRPr="00110B0A" w:rsidR="00E63A7C">
          <w:rPr>
            <w:rStyle w:val="Hyperlink"/>
            <w:rFonts w:ascii="Times New Roman" w:hAnsi="Times New Roman" w:eastAsia="Arial" w:cs="Times New Roman"/>
            <w:lang w:val="en-US"/>
          </w:rPr>
          <w:t>https://digitallibrary.un.org/record/630748</w:t>
        </w:r>
      </w:hyperlink>
      <w:r w:rsidRPr="00110B0A" w:rsidR="00E63A7C">
        <w:rPr>
          <w:rFonts w:ascii="Times New Roman" w:hAnsi="Times New Roman" w:eastAsia="Arial" w:cs="Times New Roman"/>
          <w:color w:val="000000" w:themeColor="text1"/>
          <w:lang w:val="en-US"/>
        </w:rPr>
        <w:t xml:space="preserve"> </w:t>
      </w:r>
    </w:p>
    <w:p w:rsidRPr="00110B0A" w:rsidR="00982B0A" w:rsidP="00982B0A" w:rsidRDefault="00982B0A" w14:paraId="7353FF54" w14:textId="46ECF149">
      <w:pPr>
        <w:spacing w:line="360" w:lineRule="auto"/>
        <w:rPr>
          <w:rFonts w:ascii="Times New Roman" w:hAnsi="Times New Roman" w:eastAsia="Arial" w:cs="Times New Roman"/>
          <w:color w:val="000000" w:themeColor="text1"/>
          <w:lang w:val="en-US"/>
        </w:rPr>
      </w:pPr>
      <w:r w:rsidRPr="00110B0A">
        <w:rPr>
          <w:rFonts w:ascii="Times New Roman" w:hAnsi="Times New Roman" w:eastAsia="Arial" w:cs="Times New Roman"/>
          <w:color w:val="000000" w:themeColor="text1"/>
          <w:lang w:val="en-US"/>
        </w:rPr>
        <w:t xml:space="preserve">Frequently Asked Questions. UN Peacekeeping, 2024. </w:t>
      </w:r>
      <w:hyperlink w:history="1" r:id="rId16">
        <w:r w:rsidRPr="00110B0A" w:rsidR="00E63A7C">
          <w:rPr>
            <w:rStyle w:val="Hyperlink"/>
            <w:rFonts w:ascii="Times New Roman" w:hAnsi="Times New Roman" w:eastAsia="Arial" w:cs="Times New Roman"/>
            <w:lang w:val="en-US"/>
          </w:rPr>
          <w:t>https://peacekeeping.un.org/en/faq</w:t>
        </w:r>
      </w:hyperlink>
      <w:r w:rsidRPr="00110B0A" w:rsidR="00E63A7C">
        <w:rPr>
          <w:rFonts w:ascii="Times New Roman" w:hAnsi="Times New Roman" w:eastAsia="Arial" w:cs="Times New Roman"/>
          <w:color w:val="000000" w:themeColor="text1"/>
          <w:lang w:val="en-US"/>
        </w:rPr>
        <w:t xml:space="preserve"> </w:t>
      </w:r>
    </w:p>
    <w:p w:rsidRPr="00110B0A" w:rsidR="00982B0A" w:rsidP="00982B0A" w:rsidRDefault="00982B0A" w14:paraId="78771DFE" w14:textId="54A0F03D">
      <w:pPr>
        <w:spacing w:line="360" w:lineRule="auto"/>
        <w:rPr>
          <w:rFonts w:ascii="Times New Roman" w:hAnsi="Times New Roman" w:eastAsia="Arial" w:cs="Times New Roman"/>
          <w:color w:val="000000" w:themeColor="text1"/>
          <w:lang w:val="en-US"/>
        </w:rPr>
      </w:pPr>
      <w:r w:rsidRPr="00110B0A">
        <w:rPr>
          <w:rFonts w:ascii="Times New Roman" w:hAnsi="Times New Roman" w:eastAsia="Arial" w:cs="Times New Roman"/>
          <w:color w:val="000000" w:themeColor="text1"/>
          <w:lang w:val="en-US"/>
        </w:rPr>
        <w:t xml:space="preserve">Resolution 1218 (1998). United Nations Digital Library, 22 Dec. 1998. </w:t>
      </w:r>
      <w:hyperlink w:history="1" r:id="rId17">
        <w:r w:rsidRPr="00110B0A" w:rsidR="00E63A7C">
          <w:rPr>
            <w:rStyle w:val="Hyperlink"/>
            <w:rFonts w:ascii="Times New Roman" w:hAnsi="Times New Roman" w:eastAsia="Arial" w:cs="Times New Roman"/>
            <w:lang w:val="en-US"/>
          </w:rPr>
          <w:t>https://digitallibrary.un.org/record/266357</w:t>
        </w:r>
      </w:hyperlink>
      <w:r w:rsidRPr="00110B0A" w:rsidR="00E63A7C">
        <w:rPr>
          <w:rFonts w:ascii="Times New Roman" w:hAnsi="Times New Roman" w:eastAsia="Arial" w:cs="Times New Roman"/>
          <w:color w:val="000000" w:themeColor="text1"/>
          <w:lang w:val="en-US"/>
        </w:rPr>
        <w:t xml:space="preserve"> </w:t>
      </w:r>
    </w:p>
    <w:p w:rsidRPr="00110B0A" w:rsidR="00982B0A" w:rsidP="00982B0A" w:rsidRDefault="00982B0A" w14:paraId="0CC68972" w14:textId="7F8BA639">
      <w:pPr>
        <w:spacing w:line="360" w:lineRule="auto"/>
        <w:rPr>
          <w:rFonts w:ascii="Times New Roman" w:hAnsi="Times New Roman" w:eastAsia="Arial" w:cs="Times New Roman"/>
          <w:color w:val="000000" w:themeColor="text1"/>
          <w:lang w:val="en-US"/>
        </w:rPr>
      </w:pPr>
      <w:r w:rsidRPr="00110B0A">
        <w:rPr>
          <w:rFonts w:ascii="Times New Roman" w:hAnsi="Times New Roman" w:eastAsia="Arial" w:cs="Times New Roman"/>
          <w:color w:val="000000" w:themeColor="text1"/>
          <w:lang w:val="en-US"/>
        </w:rPr>
        <w:t xml:space="preserve">Resolution 1371 (2001). United Nations Digital Library, 26 Sept. 2001. </w:t>
      </w:r>
      <w:hyperlink w:history="1" r:id="rId18">
        <w:r w:rsidRPr="00110B0A" w:rsidR="00E63A7C">
          <w:rPr>
            <w:rStyle w:val="Hyperlink"/>
            <w:rFonts w:ascii="Times New Roman" w:hAnsi="Times New Roman" w:eastAsia="Arial" w:cs="Times New Roman"/>
            <w:lang w:val="en-US"/>
          </w:rPr>
          <w:t>https://digitallibrary.un.org/record/452165</w:t>
        </w:r>
      </w:hyperlink>
      <w:r w:rsidRPr="00110B0A" w:rsidR="00E63A7C">
        <w:rPr>
          <w:rFonts w:ascii="Times New Roman" w:hAnsi="Times New Roman" w:eastAsia="Arial" w:cs="Times New Roman"/>
          <w:color w:val="000000" w:themeColor="text1"/>
          <w:lang w:val="en-US"/>
        </w:rPr>
        <w:t xml:space="preserve"> </w:t>
      </w:r>
    </w:p>
    <w:p w:rsidRPr="00110B0A" w:rsidR="00982B0A" w:rsidP="00982B0A" w:rsidRDefault="00982B0A" w14:paraId="37938ABE" w14:textId="00D9F82B">
      <w:pPr>
        <w:spacing w:line="360" w:lineRule="auto"/>
        <w:rPr>
          <w:rFonts w:ascii="Times New Roman" w:hAnsi="Times New Roman" w:eastAsia="Arial" w:cs="Times New Roman"/>
          <w:color w:val="000000" w:themeColor="text1"/>
          <w:lang w:val="en-US"/>
        </w:rPr>
      </w:pPr>
      <w:r w:rsidRPr="00110B0A">
        <w:rPr>
          <w:rFonts w:ascii="Times New Roman" w:hAnsi="Times New Roman" w:eastAsia="Arial" w:cs="Times New Roman"/>
          <w:color w:val="000000" w:themeColor="text1"/>
          <w:lang w:val="en-US"/>
        </w:rPr>
        <w:t xml:space="preserve">Resolution 1653 (2006). United Nations Digital Library, 27 Jan. 2006. </w:t>
      </w:r>
      <w:hyperlink w:history="1" r:id="rId19">
        <w:r w:rsidRPr="00110B0A" w:rsidR="00E63A7C">
          <w:rPr>
            <w:rStyle w:val="Hyperlink"/>
            <w:rFonts w:ascii="Times New Roman" w:hAnsi="Times New Roman" w:eastAsia="Arial" w:cs="Times New Roman"/>
            <w:lang w:val="en-US"/>
          </w:rPr>
          <w:t>https://digitallibrary.un.org/record/5803345</w:t>
        </w:r>
      </w:hyperlink>
      <w:r w:rsidRPr="00110B0A" w:rsidR="00E63A7C">
        <w:rPr>
          <w:rFonts w:ascii="Times New Roman" w:hAnsi="Times New Roman" w:eastAsia="Arial" w:cs="Times New Roman"/>
          <w:color w:val="000000" w:themeColor="text1"/>
          <w:lang w:val="en-US"/>
        </w:rPr>
        <w:t xml:space="preserve"> </w:t>
      </w:r>
    </w:p>
    <w:p w:rsidRPr="00110B0A" w:rsidR="00982B0A" w:rsidP="00982B0A" w:rsidRDefault="00982B0A" w14:paraId="323E7AEF" w14:textId="6E957ED4">
      <w:pPr>
        <w:spacing w:line="360" w:lineRule="auto"/>
        <w:rPr>
          <w:rFonts w:ascii="Times New Roman" w:hAnsi="Times New Roman" w:eastAsia="Arial" w:cs="Times New Roman"/>
          <w:color w:val="000000" w:themeColor="text1"/>
          <w:lang w:val="en-US"/>
        </w:rPr>
      </w:pPr>
      <w:r w:rsidRPr="00110B0A">
        <w:rPr>
          <w:rFonts w:ascii="Times New Roman" w:hAnsi="Times New Roman" w:eastAsia="Arial" w:cs="Times New Roman"/>
          <w:color w:val="000000" w:themeColor="text1"/>
          <w:lang w:val="en-US"/>
        </w:rPr>
        <w:t xml:space="preserve">Resolution 1990 (2011). United Nations Digital Library, 27 June 2011. </w:t>
      </w:r>
      <w:hyperlink w:history="1" r:id="rId20">
        <w:r w:rsidRPr="00110B0A" w:rsidR="00E63A7C">
          <w:rPr>
            <w:rStyle w:val="Hyperlink"/>
            <w:rFonts w:ascii="Times New Roman" w:hAnsi="Times New Roman" w:eastAsia="Arial" w:cs="Times New Roman"/>
            <w:lang w:val="en-US"/>
          </w:rPr>
          <w:t>https://digitallibrary.un.org/record/705098</w:t>
        </w:r>
      </w:hyperlink>
      <w:r w:rsidRPr="00110B0A" w:rsidR="00E63A7C">
        <w:rPr>
          <w:rFonts w:ascii="Times New Roman" w:hAnsi="Times New Roman" w:eastAsia="Arial" w:cs="Times New Roman"/>
          <w:color w:val="000000" w:themeColor="text1"/>
          <w:lang w:val="en-US"/>
        </w:rPr>
        <w:t xml:space="preserve"> </w:t>
      </w:r>
    </w:p>
    <w:p w:rsidRPr="00110B0A" w:rsidR="00982B0A" w:rsidP="00982B0A" w:rsidRDefault="00982B0A" w14:paraId="21FEE97C" w14:textId="7E9E3660">
      <w:pPr>
        <w:spacing w:line="360" w:lineRule="auto"/>
        <w:rPr>
          <w:rFonts w:ascii="Times New Roman" w:hAnsi="Times New Roman" w:eastAsia="Arial" w:cs="Times New Roman"/>
          <w:color w:val="000000" w:themeColor="text1"/>
          <w:lang w:val="en-US"/>
        </w:rPr>
      </w:pPr>
      <w:r w:rsidRPr="00110B0A">
        <w:rPr>
          <w:rFonts w:ascii="Times New Roman" w:hAnsi="Times New Roman" w:eastAsia="Arial" w:cs="Times New Roman"/>
          <w:color w:val="000000" w:themeColor="text1"/>
          <w:lang w:val="en-US"/>
        </w:rPr>
        <w:t xml:space="preserve">Resolution 836 (1993). United Nations Digital Library, 4 June 1993. </w:t>
      </w:r>
      <w:hyperlink w:history="1" r:id="rId21">
        <w:r w:rsidRPr="00110B0A" w:rsidR="00E63A7C">
          <w:rPr>
            <w:rStyle w:val="Hyperlink"/>
            <w:rFonts w:ascii="Times New Roman" w:hAnsi="Times New Roman" w:eastAsia="Arial" w:cs="Times New Roman"/>
            <w:lang w:val="en-US"/>
          </w:rPr>
          <w:t>https://digitallibrary.un.org/record/171869</w:t>
        </w:r>
      </w:hyperlink>
      <w:r w:rsidRPr="00110B0A" w:rsidR="00E63A7C">
        <w:rPr>
          <w:rFonts w:ascii="Times New Roman" w:hAnsi="Times New Roman" w:eastAsia="Arial" w:cs="Times New Roman"/>
          <w:color w:val="000000" w:themeColor="text1"/>
          <w:lang w:val="en-US"/>
        </w:rPr>
        <w:t xml:space="preserve"> </w:t>
      </w:r>
    </w:p>
    <w:p w:rsidRPr="00110B0A" w:rsidR="00026C3C" w:rsidRDefault="00026C3C" w14:paraId="3AEA5C12" w14:textId="77777777">
      <w:pPr>
        <w:spacing w:line="360" w:lineRule="auto"/>
        <w:rPr>
          <w:rFonts w:ascii="Times New Roman" w:hAnsi="Times New Roman" w:eastAsia="Arial" w:cs="Times New Roman"/>
          <w:color w:val="000000" w:themeColor="text1"/>
          <w:lang w:val="en-US"/>
        </w:rPr>
      </w:pPr>
    </w:p>
    <w:p w:rsidRPr="00110B0A" w:rsidR="00026C3C" w:rsidRDefault="00026C3C" w14:paraId="510610B2" w14:textId="77777777">
      <w:pPr>
        <w:spacing w:line="360" w:lineRule="auto"/>
        <w:rPr>
          <w:rFonts w:ascii="Times New Roman" w:hAnsi="Times New Roman" w:eastAsia="Arial" w:cs="Times New Roman"/>
          <w:color w:val="000000" w:themeColor="text1"/>
        </w:rPr>
      </w:pPr>
    </w:p>
    <w:sectPr w:rsidRPr="00110B0A" w:rsidR="00026C3C">
      <w:headerReference w:type="even" r:id="rId22"/>
      <w:headerReference w:type="default" r:id="rId23"/>
      <w:footerReference w:type="even" r:id="rId24"/>
      <w:footerReference w:type="default" r:id="rId25"/>
      <w:headerReference w:type="first" r:id="rId26"/>
      <w:footerReference w:type="first" r:id="rId27"/>
      <w:pgSz w:w="11900" w:h="16840" w:orient="portrait"/>
      <w:pgMar w:top="1134" w:right="843" w:bottom="1134"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5FF3" w:rsidRDefault="00D35FF3" w14:paraId="709F3125" w14:textId="77777777">
      <w:pPr>
        <w:spacing w:after="0"/>
      </w:pPr>
      <w:r>
        <w:separator/>
      </w:r>
    </w:p>
  </w:endnote>
  <w:endnote w:type="continuationSeparator" w:id="0">
    <w:p w:rsidR="00D35FF3" w:rsidRDefault="00D35FF3" w14:paraId="3016D882"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BD1" w:rsidRDefault="002B6BD1" w14:paraId="08260C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C3C" w:rsidRDefault="00501A2A" w14:paraId="47513B76" w14:textId="77777777">
    <w:pPr>
      <w:pBdr>
        <w:top w:val="nil"/>
        <w:left w:val="nil"/>
        <w:bottom w:val="nil"/>
        <w:right w:val="nil"/>
        <w:between w:val="nil"/>
      </w:pBdr>
      <w:tabs>
        <w:tab w:val="center" w:pos="4320"/>
        <w:tab w:val="right" w:pos="8640"/>
      </w:tabs>
      <w:spacing w:after="0"/>
      <w:jc w:val="right"/>
      <w:rPr>
        <w:rFonts w:ascii="Arial" w:hAnsi="Arial" w:eastAsia="Arial" w:cs="Arial"/>
        <w:color w:val="000000"/>
        <w:sz w:val="18"/>
        <w:szCs w:val="18"/>
      </w:rPr>
    </w:pPr>
    <w:r>
      <w:rPr>
        <w:rFonts w:ascii="Arial" w:hAnsi="Arial" w:eastAsia="Arial" w:cs="Arial"/>
        <w:color w:val="000000"/>
        <w:sz w:val="18"/>
        <w:szCs w:val="18"/>
      </w:rPr>
      <w:t xml:space="preserve"> </w:t>
    </w:r>
    <w:r>
      <w:rPr>
        <w:rFonts w:ascii="Arial" w:hAnsi="Arial" w:eastAsia="Arial" w:cs="Arial"/>
        <w:b/>
        <w:color w:val="000000"/>
        <w:sz w:val="18"/>
        <w:szCs w:val="18"/>
      </w:rPr>
      <w:t>Research Report</w:t>
    </w:r>
    <w:r>
      <w:rPr>
        <w:rFonts w:ascii="Arial" w:hAnsi="Arial" w:eastAsia="Arial" w:cs="Arial"/>
        <w:color w:val="000000"/>
        <w:sz w:val="18"/>
        <w:szCs w:val="18"/>
      </w:rPr>
      <w:t xml:space="preserve"> | Page </w:t>
    </w:r>
    <w:r>
      <w:rPr>
        <w:rFonts w:ascii="Arial" w:hAnsi="Arial" w:eastAsia="Arial" w:cs="Arial"/>
        <w:color w:val="000000"/>
        <w:sz w:val="18"/>
        <w:szCs w:val="18"/>
      </w:rPr>
      <w:fldChar w:fldCharType="begin"/>
    </w:r>
    <w:r>
      <w:rPr>
        <w:rFonts w:ascii="Arial" w:hAnsi="Arial" w:eastAsia="Arial" w:cs="Arial"/>
        <w:color w:val="000000"/>
        <w:sz w:val="18"/>
        <w:szCs w:val="18"/>
      </w:rPr>
      <w:instrText>PAGE</w:instrText>
    </w:r>
    <w:r>
      <w:rPr>
        <w:rFonts w:ascii="Arial" w:hAnsi="Arial" w:eastAsia="Arial" w:cs="Arial"/>
        <w:color w:val="000000"/>
        <w:sz w:val="18"/>
        <w:szCs w:val="18"/>
      </w:rPr>
      <w:fldChar w:fldCharType="separate"/>
    </w:r>
    <w:r w:rsidR="00DF4C77">
      <w:rPr>
        <w:rFonts w:ascii="Arial" w:hAnsi="Arial" w:eastAsia="Arial" w:cs="Arial"/>
        <w:noProof/>
        <w:color w:val="000000"/>
        <w:sz w:val="18"/>
        <w:szCs w:val="18"/>
      </w:rPr>
      <w:t>1</w:t>
    </w:r>
    <w:r>
      <w:rPr>
        <w:rFonts w:ascii="Arial" w:hAnsi="Arial" w:eastAsia="Arial" w:cs="Arial"/>
        <w:color w:val="000000"/>
        <w:sz w:val="18"/>
        <w:szCs w:val="18"/>
      </w:rPr>
      <w:fldChar w:fldCharType="end"/>
    </w:r>
    <w:r>
      <w:rPr>
        <w:rFonts w:ascii="Arial" w:hAnsi="Arial" w:eastAsia="Arial" w:cs="Arial"/>
        <w:color w:val="000000"/>
        <w:sz w:val="18"/>
        <w:szCs w:val="18"/>
      </w:rPr>
      <w:t xml:space="preserve"> of </w:t>
    </w:r>
    <w:r>
      <w:rPr>
        <w:rFonts w:ascii="Arial" w:hAnsi="Arial" w:eastAsia="Arial" w:cs="Arial"/>
        <w:color w:val="000000"/>
        <w:sz w:val="18"/>
        <w:szCs w:val="18"/>
      </w:rPr>
      <w:fldChar w:fldCharType="begin"/>
    </w:r>
    <w:r>
      <w:rPr>
        <w:rFonts w:ascii="Arial" w:hAnsi="Arial" w:eastAsia="Arial" w:cs="Arial"/>
        <w:color w:val="000000"/>
        <w:sz w:val="18"/>
        <w:szCs w:val="18"/>
      </w:rPr>
      <w:instrText>NUMPAGES</w:instrText>
    </w:r>
    <w:r>
      <w:rPr>
        <w:rFonts w:ascii="Arial" w:hAnsi="Arial" w:eastAsia="Arial" w:cs="Arial"/>
        <w:color w:val="000000"/>
        <w:sz w:val="18"/>
        <w:szCs w:val="18"/>
      </w:rPr>
      <w:fldChar w:fldCharType="separate"/>
    </w:r>
    <w:r w:rsidR="00DF4C77">
      <w:rPr>
        <w:rFonts w:ascii="Arial" w:hAnsi="Arial" w:eastAsia="Arial" w:cs="Arial"/>
        <w:noProof/>
        <w:color w:val="000000"/>
        <w:sz w:val="18"/>
        <w:szCs w:val="18"/>
      </w:rPr>
      <w:t>2</w:t>
    </w:r>
    <w:r>
      <w:rPr>
        <w:rFonts w:ascii="Arial" w:hAnsi="Arial" w:eastAsia="Arial" w:cs="Arial"/>
        <w:color w:val="000000"/>
        <w:sz w:val="18"/>
        <w:szCs w:val="18"/>
      </w:rPr>
      <w:fldChar w:fldCharType="end"/>
    </w:r>
  </w:p>
  <w:p w:rsidR="00026C3C" w:rsidRDefault="00026C3C" w14:paraId="1262EF2B" w14:textId="77777777">
    <w:pPr>
      <w:pBdr>
        <w:top w:val="nil"/>
        <w:left w:val="nil"/>
        <w:bottom w:val="nil"/>
        <w:right w:val="nil"/>
        <w:between w:val="nil"/>
      </w:pBdr>
      <w:tabs>
        <w:tab w:val="center" w:pos="4320"/>
        <w:tab w:val="right" w:pos="8640"/>
      </w:tabs>
      <w:spacing w:after="708"/>
      <w:ind w:firstLine="720"/>
      <w:rPr>
        <w:rFonts w:ascii="Arial" w:hAnsi="Arial" w:eastAsia="Arial" w:cs="Arial"/>
        <w:color w:val="00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BD1" w:rsidRDefault="002B6BD1" w14:paraId="704C23D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5FF3" w:rsidRDefault="00D35FF3" w14:paraId="39E3477E" w14:textId="77777777">
      <w:pPr>
        <w:spacing w:after="0"/>
      </w:pPr>
      <w:r>
        <w:separator/>
      </w:r>
    </w:p>
  </w:footnote>
  <w:footnote w:type="continuationSeparator" w:id="0">
    <w:p w:rsidR="00D35FF3" w:rsidRDefault="00D35FF3" w14:paraId="5F8DD1C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C77" w:rsidRDefault="00DF4C77" w14:paraId="65F0D4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C3C" w:rsidRDefault="00E153DD" w14:paraId="05DC6CA0" w14:textId="152FB323">
    <w:pPr>
      <w:pBdr>
        <w:top w:val="nil"/>
        <w:left w:val="nil"/>
        <w:bottom w:val="nil"/>
        <w:right w:val="nil"/>
        <w:between w:val="nil"/>
      </w:pBdr>
      <w:tabs>
        <w:tab w:val="center" w:pos="4320"/>
        <w:tab w:val="right" w:pos="8640"/>
      </w:tabs>
      <w:spacing w:before="708" w:after="0"/>
      <w:jc w:val="right"/>
      <w:rPr>
        <w:color w:val="000000"/>
        <w:sz w:val="18"/>
        <w:szCs w:val="18"/>
      </w:rPr>
    </w:pPr>
    <w:r>
      <w:rPr>
        <w:rFonts w:ascii="Arial" w:hAnsi="Arial" w:eastAsia="Arial" w:cs="Arial"/>
        <w:b/>
        <w:color w:val="000000"/>
        <w:sz w:val="18"/>
        <w:szCs w:val="18"/>
      </w:rPr>
      <w:t xml:space="preserve">Shekou International School Model United Nations </w:t>
    </w:r>
    <w:r w:rsidR="00501A2A">
      <w:rPr>
        <w:rFonts w:ascii="Arial" w:hAnsi="Arial" w:eastAsia="Arial" w:cs="Arial"/>
        <w:b/>
        <w:color w:val="4BACC6"/>
        <w:sz w:val="18"/>
        <w:szCs w:val="18"/>
      </w:rPr>
      <w:t>20</w:t>
    </w:r>
    <w:r>
      <w:rPr>
        <w:rFonts w:ascii="Arial" w:hAnsi="Arial" w:eastAsia="Arial" w:cs="Arial"/>
        <w:b/>
        <w:color w:val="4BACC6"/>
        <w:sz w:val="18"/>
        <w:szCs w:val="18"/>
      </w:rPr>
      <w:t>2</w:t>
    </w:r>
    <w:r w:rsidR="003A5212">
      <w:rPr>
        <w:rFonts w:ascii="Arial" w:hAnsi="Arial" w:eastAsia="Arial" w:cs="Arial"/>
        <w:b/>
        <w:color w:val="4BACC6"/>
        <w:sz w:val="18"/>
        <w:szCs w:val="18"/>
      </w:rPr>
      <w:t>5</w:t>
    </w:r>
    <w:r w:rsidR="00501A2A">
      <w:rPr>
        <w:rFonts w:ascii="Arial" w:hAnsi="Arial" w:eastAsia="Arial" w:cs="Arial"/>
        <w:b/>
        <w:color w:val="000000"/>
        <w:sz w:val="18"/>
        <w:szCs w:val="18"/>
      </w:rPr>
      <w:t xml:space="preserve">| </w:t>
    </w:r>
    <w:r w:rsidR="00501A2A">
      <w:rPr>
        <w:rFonts w:ascii="Arial" w:hAnsi="Arial" w:eastAsia="Arial" w:cs="Arial"/>
        <w:sz w:val="18"/>
        <w:szCs w:val="18"/>
      </w:rPr>
      <w:t>Annual Session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C77" w:rsidRDefault="00DF4C77" w14:paraId="141983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179"/>
    <w:multiLevelType w:val="multilevel"/>
    <w:tmpl w:val="EF68F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9D11BC"/>
    <w:multiLevelType w:val="multilevel"/>
    <w:tmpl w:val="0BB0B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EE3C77"/>
    <w:multiLevelType w:val="multilevel"/>
    <w:tmpl w:val="C292E4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7A667D8A"/>
    <w:multiLevelType w:val="multilevel"/>
    <w:tmpl w:val="22DCCE5A"/>
    <w:lvl w:ilvl="0">
      <w:start w:val="1"/>
      <w:numFmt w:val="bullet"/>
      <w:lvlText w:val="●"/>
      <w:lvlJc w:val="left"/>
      <w:pPr>
        <w:ind w:left="720" w:hanging="360"/>
      </w:pPr>
      <w:rPr>
        <w:rFonts w:ascii="Arial" w:hAnsi="Arial" w:eastAsia="Arial" w:cs="Arial"/>
        <w:color w:val="31849B"/>
      </w:rPr>
    </w:lvl>
    <w:lvl w:ilvl="1">
      <w:start w:val="1"/>
      <w:numFmt w:val="bullet"/>
      <w:lvlText w:val="o"/>
      <w:lvlJc w:val="left"/>
      <w:pPr>
        <w:ind w:left="1440" w:hanging="360"/>
      </w:pPr>
      <w:rPr>
        <w:rFonts w:ascii="Arial" w:hAnsi="Arial" w:eastAsia="Arial" w:cs="Arial"/>
      </w:rPr>
    </w:lvl>
    <w:lvl w:ilvl="2">
      <w:start w:val="1"/>
      <w:numFmt w:val="bullet"/>
      <w:lvlText w:val="▪"/>
      <w:lvlJc w:val="left"/>
      <w:pPr>
        <w:ind w:left="2160" w:hanging="360"/>
      </w:pPr>
      <w:rPr>
        <w:rFonts w:ascii="Arial" w:hAnsi="Arial" w:eastAsia="Arial" w:cs="Arial"/>
      </w:rPr>
    </w:lvl>
    <w:lvl w:ilvl="3">
      <w:start w:val="1"/>
      <w:numFmt w:val="bullet"/>
      <w:lvlText w:val="●"/>
      <w:lvlJc w:val="left"/>
      <w:pPr>
        <w:ind w:left="2880" w:hanging="360"/>
      </w:pPr>
      <w:rPr>
        <w:rFonts w:ascii="Arial" w:hAnsi="Arial" w:eastAsia="Arial" w:cs="Arial"/>
      </w:rPr>
    </w:lvl>
    <w:lvl w:ilvl="4">
      <w:start w:val="1"/>
      <w:numFmt w:val="bullet"/>
      <w:lvlText w:val="o"/>
      <w:lvlJc w:val="left"/>
      <w:pPr>
        <w:ind w:left="3600" w:hanging="360"/>
      </w:pPr>
      <w:rPr>
        <w:rFonts w:ascii="Arial" w:hAnsi="Arial" w:eastAsia="Arial" w:cs="Arial"/>
      </w:rPr>
    </w:lvl>
    <w:lvl w:ilvl="5">
      <w:start w:val="1"/>
      <w:numFmt w:val="bullet"/>
      <w:lvlText w:val="▪"/>
      <w:lvlJc w:val="left"/>
      <w:pPr>
        <w:ind w:left="4320" w:hanging="360"/>
      </w:pPr>
      <w:rPr>
        <w:rFonts w:ascii="Arial" w:hAnsi="Arial" w:eastAsia="Arial" w:cs="Arial"/>
      </w:rPr>
    </w:lvl>
    <w:lvl w:ilvl="6">
      <w:start w:val="1"/>
      <w:numFmt w:val="bullet"/>
      <w:lvlText w:val="●"/>
      <w:lvlJc w:val="left"/>
      <w:pPr>
        <w:ind w:left="5040" w:hanging="360"/>
      </w:pPr>
      <w:rPr>
        <w:rFonts w:ascii="Arial" w:hAnsi="Arial" w:eastAsia="Arial" w:cs="Arial"/>
      </w:rPr>
    </w:lvl>
    <w:lvl w:ilvl="7">
      <w:start w:val="1"/>
      <w:numFmt w:val="bullet"/>
      <w:lvlText w:val="o"/>
      <w:lvlJc w:val="left"/>
      <w:pPr>
        <w:ind w:left="5760" w:hanging="360"/>
      </w:pPr>
      <w:rPr>
        <w:rFonts w:ascii="Arial" w:hAnsi="Arial" w:eastAsia="Arial" w:cs="Arial"/>
      </w:rPr>
    </w:lvl>
    <w:lvl w:ilvl="8">
      <w:start w:val="1"/>
      <w:numFmt w:val="bullet"/>
      <w:lvlText w:val="▪"/>
      <w:lvlJc w:val="left"/>
      <w:pPr>
        <w:ind w:left="6480" w:hanging="360"/>
      </w:pPr>
      <w:rPr>
        <w:rFonts w:ascii="Arial" w:hAnsi="Arial" w:eastAsia="Arial" w:cs="Arial"/>
      </w:rPr>
    </w:lvl>
  </w:abstractNum>
  <w:num w:numId="1" w16cid:durableId="1493372152">
    <w:abstractNumId w:val="0"/>
  </w:num>
  <w:num w:numId="2" w16cid:durableId="515577579">
    <w:abstractNumId w:val="3"/>
  </w:num>
  <w:num w:numId="3" w16cid:durableId="950670136">
    <w:abstractNumId w:val="1"/>
  </w:num>
  <w:num w:numId="4" w16cid:durableId="51707990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9"/>
  <w:displayBackgroundShape/>
  <w:hideSpellingErrors/>
  <w:hideGrammaticalError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C3C"/>
    <w:rsid w:val="0000789A"/>
    <w:rsid w:val="00021E1D"/>
    <w:rsid w:val="00025F09"/>
    <w:rsid w:val="00026C3C"/>
    <w:rsid w:val="000437FD"/>
    <w:rsid w:val="00077646"/>
    <w:rsid w:val="00083B93"/>
    <w:rsid w:val="00084DC8"/>
    <w:rsid w:val="00085335"/>
    <w:rsid w:val="00087FDD"/>
    <w:rsid w:val="000D51FD"/>
    <w:rsid w:val="000E095F"/>
    <w:rsid w:val="000F12DD"/>
    <w:rsid w:val="00105D66"/>
    <w:rsid w:val="00110B0A"/>
    <w:rsid w:val="00121654"/>
    <w:rsid w:val="00123545"/>
    <w:rsid w:val="00136291"/>
    <w:rsid w:val="00136F27"/>
    <w:rsid w:val="00144254"/>
    <w:rsid w:val="00152C48"/>
    <w:rsid w:val="001830D9"/>
    <w:rsid w:val="00194817"/>
    <w:rsid w:val="001D5B1D"/>
    <w:rsid w:val="001F0AAE"/>
    <w:rsid w:val="00211A4C"/>
    <w:rsid w:val="00223829"/>
    <w:rsid w:val="00225CBA"/>
    <w:rsid w:val="002470DE"/>
    <w:rsid w:val="00250569"/>
    <w:rsid w:val="0026068C"/>
    <w:rsid w:val="002B6BD1"/>
    <w:rsid w:val="002C357D"/>
    <w:rsid w:val="002E0944"/>
    <w:rsid w:val="002E3C7F"/>
    <w:rsid w:val="00341FBA"/>
    <w:rsid w:val="00343B71"/>
    <w:rsid w:val="00344580"/>
    <w:rsid w:val="00367F19"/>
    <w:rsid w:val="00370AC3"/>
    <w:rsid w:val="00371793"/>
    <w:rsid w:val="0038732A"/>
    <w:rsid w:val="003A2B5C"/>
    <w:rsid w:val="003A5212"/>
    <w:rsid w:val="003B4FFE"/>
    <w:rsid w:val="003C2269"/>
    <w:rsid w:val="003D5044"/>
    <w:rsid w:val="003D77D9"/>
    <w:rsid w:val="003E1150"/>
    <w:rsid w:val="003E5B8D"/>
    <w:rsid w:val="00404F85"/>
    <w:rsid w:val="00406F5C"/>
    <w:rsid w:val="00452F2F"/>
    <w:rsid w:val="00480835"/>
    <w:rsid w:val="00481569"/>
    <w:rsid w:val="004E44CF"/>
    <w:rsid w:val="00501A2A"/>
    <w:rsid w:val="00520B8C"/>
    <w:rsid w:val="00526A9D"/>
    <w:rsid w:val="00557A93"/>
    <w:rsid w:val="005814C8"/>
    <w:rsid w:val="00585671"/>
    <w:rsid w:val="005A265E"/>
    <w:rsid w:val="005B7857"/>
    <w:rsid w:val="005B7D23"/>
    <w:rsid w:val="005D0526"/>
    <w:rsid w:val="005D2A10"/>
    <w:rsid w:val="00600841"/>
    <w:rsid w:val="00610021"/>
    <w:rsid w:val="00610FDE"/>
    <w:rsid w:val="00614DC5"/>
    <w:rsid w:val="00635576"/>
    <w:rsid w:val="00642504"/>
    <w:rsid w:val="006543B7"/>
    <w:rsid w:val="00657059"/>
    <w:rsid w:val="0065788F"/>
    <w:rsid w:val="0068240A"/>
    <w:rsid w:val="00684812"/>
    <w:rsid w:val="00690BAA"/>
    <w:rsid w:val="006914FC"/>
    <w:rsid w:val="006A323A"/>
    <w:rsid w:val="006A6D7F"/>
    <w:rsid w:val="006E1DC9"/>
    <w:rsid w:val="006E26DE"/>
    <w:rsid w:val="006F0C46"/>
    <w:rsid w:val="00703B1B"/>
    <w:rsid w:val="00703BA9"/>
    <w:rsid w:val="0070612F"/>
    <w:rsid w:val="00722A6F"/>
    <w:rsid w:val="00733BB9"/>
    <w:rsid w:val="0075113A"/>
    <w:rsid w:val="00756467"/>
    <w:rsid w:val="007734BC"/>
    <w:rsid w:val="007B4634"/>
    <w:rsid w:val="007B6814"/>
    <w:rsid w:val="007C26F0"/>
    <w:rsid w:val="007C278F"/>
    <w:rsid w:val="007D2FE3"/>
    <w:rsid w:val="007E3477"/>
    <w:rsid w:val="007E3F65"/>
    <w:rsid w:val="007F48C1"/>
    <w:rsid w:val="00804E84"/>
    <w:rsid w:val="0080615A"/>
    <w:rsid w:val="00826F54"/>
    <w:rsid w:val="0083149B"/>
    <w:rsid w:val="00836250"/>
    <w:rsid w:val="00870596"/>
    <w:rsid w:val="00891226"/>
    <w:rsid w:val="008A4DB9"/>
    <w:rsid w:val="008A76B2"/>
    <w:rsid w:val="008F2FB1"/>
    <w:rsid w:val="008F3156"/>
    <w:rsid w:val="0090361D"/>
    <w:rsid w:val="00904F58"/>
    <w:rsid w:val="00910E8F"/>
    <w:rsid w:val="009124DC"/>
    <w:rsid w:val="0091463F"/>
    <w:rsid w:val="00915C2D"/>
    <w:rsid w:val="00932FD6"/>
    <w:rsid w:val="00934733"/>
    <w:rsid w:val="00961085"/>
    <w:rsid w:val="009625BA"/>
    <w:rsid w:val="00962644"/>
    <w:rsid w:val="009672E5"/>
    <w:rsid w:val="00981EBB"/>
    <w:rsid w:val="00982B0A"/>
    <w:rsid w:val="009B7C50"/>
    <w:rsid w:val="009E648D"/>
    <w:rsid w:val="009F50E1"/>
    <w:rsid w:val="00A34AA7"/>
    <w:rsid w:val="00A371E9"/>
    <w:rsid w:val="00A522B7"/>
    <w:rsid w:val="00A54EE8"/>
    <w:rsid w:val="00A71ABE"/>
    <w:rsid w:val="00A84B4B"/>
    <w:rsid w:val="00A9363F"/>
    <w:rsid w:val="00AB4B45"/>
    <w:rsid w:val="00AE74FC"/>
    <w:rsid w:val="00AF0AEF"/>
    <w:rsid w:val="00B1181F"/>
    <w:rsid w:val="00B17C16"/>
    <w:rsid w:val="00B4053D"/>
    <w:rsid w:val="00B5006D"/>
    <w:rsid w:val="00B5160F"/>
    <w:rsid w:val="00B83A62"/>
    <w:rsid w:val="00B95883"/>
    <w:rsid w:val="00BD0E74"/>
    <w:rsid w:val="00BE7203"/>
    <w:rsid w:val="00C16D5D"/>
    <w:rsid w:val="00C31C18"/>
    <w:rsid w:val="00C44643"/>
    <w:rsid w:val="00C60C99"/>
    <w:rsid w:val="00C6258D"/>
    <w:rsid w:val="00C64616"/>
    <w:rsid w:val="00C74700"/>
    <w:rsid w:val="00C778A8"/>
    <w:rsid w:val="00C81B8B"/>
    <w:rsid w:val="00CA07ED"/>
    <w:rsid w:val="00CB204C"/>
    <w:rsid w:val="00CB2199"/>
    <w:rsid w:val="00CB641D"/>
    <w:rsid w:val="00CB7F54"/>
    <w:rsid w:val="00CC1332"/>
    <w:rsid w:val="00CD77C4"/>
    <w:rsid w:val="00D103C2"/>
    <w:rsid w:val="00D15A96"/>
    <w:rsid w:val="00D1798B"/>
    <w:rsid w:val="00D20105"/>
    <w:rsid w:val="00D35FF3"/>
    <w:rsid w:val="00D82798"/>
    <w:rsid w:val="00D84BBC"/>
    <w:rsid w:val="00D912F9"/>
    <w:rsid w:val="00DA5312"/>
    <w:rsid w:val="00DA643E"/>
    <w:rsid w:val="00DB342E"/>
    <w:rsid w:val="00DC43FC"/>
    <w:rsid w:val="00DD4789"/>
    <w:rsid w:val="00DE20B4"/>
    <w:rsid w:val="00DE4B10"/>
    <w:rsid w:val="00DF4C77"/>
    <w:rsid w:val="00DF51CD"/>
    <w:rsid w:val="00DF752B"/>
    <w:rsid w:val="00E01FFC"/>
    <w:rsid w:val="00E153DD"/>
    <w:rsid w:val="00E21B08"/>
    <w:rsid w:val="00E54B56"/>
    <w:rsid w:val="00E63A7C"/>
    <w:rsid w:val="00E65FB7"/>
    <w:rsid w:val="00E70005"/>
    <w:rsid w:val="00E769A9"/>
    <w:rsid w:val="00EA31AA"/>
    <w:rsid w:val="00EC1AB6"/>
    <w:rsid w:val="00EE7CBB"/>
    <w:rsid w:val="00EF299A"/>
    <w:rsid w:val="00F01D68"/>
    <w:rsid w:val="00F20A4A"/>
    <w:rsid w:val="00F26EEF"/>
    <w:rsid w:val="00F4056C"/>
    <w:rsid w:val="00F517A6"/>
    <w:rsid w:val="00F53D5A"/>
    <w:rsid w:val="00F807C4"/>
    <w:rsid w:val="00F973FE"/>
    <w:rsid w:val="00FA0D14"/>
    <w:rsid w:val="00FA19B2"/>
    <w:rsid w:val="00FB247A"/>
    <w:rsid w:val="00FD13DE"/>
    <w:rsid w:val="00FD4C97"/>
    <w:rsid w:val="13111282"/>
    <w:rsid w:val="25CFA95F"/>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27A5"/>
  <w15:docId w15:val="{E5F2CDB3-CB57-4646-A6B9-6173404DDA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Batang" w:cs="Cambria"/>
        <w:sz w:val="24"/>
        <w:szCs w:val="24"/>
        <w:lang w:val="en-GB"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F4C77"/>
    <w:pPr>
      <w:tabs>
        <w:tab w:val="center" w:pos="4680"/>
        <w:tab w:val="right" w:pos="9360"/>
      </w:tabs>
      <w:spacing w:after="0"/>
    </w:pPr>
  </w:style>
  <w:style w:type="character" w:styleId="HeaderChar" w:customStyle="1">
    <w:name w:val="Header Char"/>
    <w:basedOn w:val="DefaultParagraphFont"/>
    <w:link w:val="Header"/>
    <w:uiPriority w:val="99"/>
    <w:rsid w:val="00DF4C77"/>
  </w:style>
  <w:style w:type="paragraph" w:styleId="Footer">
    <w:name w:val="footer"/>
    <w:basedOn w:val="Normal"/>
    <w:link w:val="FooterChar"/>
    <w:uiPriority w:val="99"/>
    <w:unhideWhenUsed/>
    <w:rsid w:val="00DF4C77"/>
    <w:pPr>
      <w:tabs>
        <w:tab w:val="center" w:pos="4680"/>
        <w:tab w:val="right" w:pos="9360"/>
      </w:tabs>
      <w:spacing w:after="0"/>
    </w:pPr>
  </w:style>
  <w:style w:type="character" w:styleId="FooterChar" w:customStyle="1">
    <w:name w:val="Footer Char"/>
    <w:basedOn w:val="DefaultParagraphFont"/>
    <w:link w:val="Footer"/>
    <w:uiPriority w:val="99"/>
    <w:rsid w:val="00DF4C77"/>
  </w:style>
  <w:style w:type="paragraph" w:styleId="SectionTitle" w:customStyle="1">
    <w:name w:val="Section Title"/>
    <w:basedOn w:val="Normal"/>
    <w:qFormat/>
    <w:rsid w:val="005B7D23"/>
    <w:pPr>
      <w:spacing w:line="360" w:lineRule="auto"/>
      <w:outlineLvl w:val="0"/>
    </w:pPr>
    <w:rPr>
      <w:rFonts w:ascii="Arial" w:hAnsi="Arial" w:eastAsia="Malgun Gothic" w:cs="Times New Roman"/>
      <w:b/>
      <w:color w:val="7D0B63"/>
      <w:sz w:val="28"/>
      <w:lang w:val="en-US" w:eastAsia="en-US"/>
    </w:rPr>
  </w:style>
  <w:style w:type="table" w:styleId="TableGrid">
    <w:name w:val="Table Grid"/>
    <w:basedOn w:val="TableNormal"/>
    <w:uiPriority w:val="39"/>
    <w:rsid w:val="00703B1B"/>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452F2F"/>
    <w:pPr>
      <w:spacing w:before="100" w:beforeAutospacing="1" w:after="100" w:afterAutospacing="1"/>
    </w:pPr>
    <w:rPr>
      <w:rFonts w:ascii="Times New Roman" w:hAnsi="Times New Roman" w:eastAsia="Times New Roman" w:cs="Times New Roman"/>
      <w:lang/>
    </w:rPr>
  </w:style>
  <w:style w:type="character" w:styleId="Hyperlink">
    <w:name w:val="Hyperlink"/>
    <w:basedOn w:val="DefaultParagraphFont"/>
    <w:uiPriority w:val="99"/>
    <w:unhideWhenUsed/>
    <w:rsid w:val="00E63A7C"/>
    <w:rPr>
      <w:color w:val="0000FF" w:themeColor="hyperlink"/>
      <w:u w:val="single"/>
    </w:rPr>
  </w:style>
  <w:style w:type="character" w:styleId="UnresolvedMention">
    <w:name w:val="Unresolved Mention"/>
    <w:basedOn w:val="DefaultParagraphFont"/>
    <w:uiPriority w:val="99"/>
    <w:semiHidden/>
    <w:unhideWhenUsed/>
    <w:rsid w:val="00E63A7C"/>
    <w:rPr>
      <w:color w:val="605E5C"/>
      <w:shd w:val="clear" w:color="auto" w:fill="E1DFDD"/>
    </w:rPr>
  </w:style>
  <w:style w:type="character" w:styleId="CommentReference">
    <w:name w:val="annotation reference"/>
    <w:basedOn w:val="DefaultParagraphFont"/>
    <w:uiPriority w:val="99"/>
    <w:semiHidden/>
    <w:unhideWhenUsed/>
    <w:rsid w:val="00481569"/>
    <w:rPr>
      <w:sz w:val="16"/>
      <w:szCs w:val="16"/>
    </w:rPr>
  </w:style>
  <w:style w:type="paragraph" w:styleId="CommentText">
    <w:name w:val="annotation text"/>
    <w:basedOn w:val="Normal"/>
    <w:link w:val="CommentTextChar"/>
    <w:uiPriority w:val="99"/>
    <w:semiHidden/>
    <w:unhideWhenUsed/>
    <w:rsid w:val="00481569"/>
    <w:rPr>
      <w:sz w:val="20"/>
      <w:szCs w:val="20"/>
    </w:rPr>
  </w:style>
  <w:style w:type="character" w:styleId="CommentTextChar" w:customStyle="1">
    <w:name w:val="Comment Text Char"/>
    <w:basedOn w:val="DefaultParagraphFont"/>
    <w:link w:val="CommentText"/>
    <w:uiPriority w:val="99"/>
    <w:semiHidden/>
    <w:rsid w:val="00481569"/>
    <w:rPr>
      <w:sz w:val="20"/>
      <w:szCs w:val="20"/>
    </w:rPr>
  </w:style>
  <w:style w:type="paragraph" w:styleId="CommentSubject">
    <w:name w:val="annotation subject"/>
    <w:basedOn w:val="CommentText"/>
    <w:next w:val="CommentText"/>
    <w:link w:val="CommentSubjectChar"/>
    <w:uiPriority w:val="99"/>
    <w:semiHidden/>
    <w:unhideWhenUsed/>
    <w:rsid w:val="00481569"/>
    <w:rPr>
      <w:b/>
      <w:bCs/>
    </w:rPr>
  </w:style>
  <w:style w:type="character" w:styleId="CommentSubjectChar" w:customStyle="1">
    <w:name w:val="Comment Subject Char"/>
    <w:basedOn w:val="CommentTextChar"/>
    <w:link w:val="CommentSubject"/>
    <w:uiPriority w:val="99"/>
    <w:semiHidden/>
    <w:rsid w:val="004815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8681">
      <w:bodyDiv w:val="1"/>
      <w:marLeft w:val="0"/>
      <w:marRight w:val="0"/>
      <w:marTop w:val="0"/>
      <w:marBottom w:val="0"/>
      <w:divBdr>
        <w:top w:val="none" w:sz="0" w:space="0" w:color="auto"/>
        <w:left w:val="none" w:sz="0" w:space="0" w:color="auto"/>
        <w:bottom w:val="none" w:sz="0" w:space="0" w:color="auto"/>
        <w:right w:val="none" w:sz="0" w:space="0" w:color="auto"/>
      </w:divBdr>
    </w:div>
    <w:div w:id="1631134188">
      <w:bodyDiv w:val="1"/>
      <w:marLeft w:val="0"/>
      <w:marRight w:val="0"/>
      <w:marTop w:val="0"/>
      <w:marBottom w:val="0"/>
      <w:divBdr>
        <w:top w:val="none" w:sz="0" w:space="0" w:color="auto"/>
        <w:left w:val="none" w:sz="0" w:space="0" w:color="auto"/>
        <w:bottom w:val="none" w:sz="0" w:space="0" w:color="auto"/>
        <w:right w:val="none" w:sz="0" w:space="0" w:color="auto"/>
      </w:divBdr>
    </w:div>
    <w:div w:id="1668358721">
      <w:bodyDiv w:val="1"/>
      <w:marLeft w:val="0"/>
      <w:marRight w:val="0"/>
      <w:marTop w:val="0"/>
      <w:marBottom w:val="0"/>
      <w:divBdr>
        <w:top w:val="none" w:sz="0" w:space="0" w:color="auto"/>
        <w:left w:val="none" w:sz="0" w:space="0" w:color="auto"/>
        <w:bottom w:val="none" w:sz="0" w:space="0" w:color="auto"/>
        <w:right w:val="none" w:sz="0" w:space="0" w:color="auto"/>
      </w:divBdr>
    </w:div>
    <w:div w:id="1951550347">
      <w:bodyDiv w:val="1"/>
      <w:marLeft w:val="0"/>
      <w:marRight w:val="0"/>
      <w:marTop w:val="0"/>
      <w:marBottom w:val="0"/>
      <w:divBdr>
        <w:top w:val="none" w:sz="0" w:space="0" w:color="auto"/>
        <w:left w:val="none" w:sz="0" w:space="0" w:color="auto"/>
        <w:bottom w:val="none" w:sz="0" w:space="0" w:color="auto"/>
        <w:right w:val="none" w:sz="0" w:space="0" w:color="auto"/>
      </w:divBdr>
    </w:div>
    <w:div w:id="2060666972">
      <w:bodyDiv w:val="1"/>
      <w:marLeft w:val="0"/>
      <w:marRight w:val="0"/>
      <w:marTop w:val="0"/>
      <w:marBottom w:val="0"/>
      <w:divBdr>
        <w:top w:val="none" w:sz="0" w:space="0" w:color="auto"/>
        <w:left w:val="none" w:sz="0" w:space="0" w:color="auto"/>
        <w:bottom w:val="none" w:sz="0" w:space="0" w:color="auto"/>
        <w:right w:val="none" w:sz="0" w:space="0" w:color="auto"/>
      </w:divBdr>
    </w:div>
    <w:div w:id="2102022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asean.org/five-point-consensus-on-myanmar/" TargetMode="External" Id="rId8" /><Relationship Type="http://schemas.openxmlformats.org/officeDocument/2006/relationships/hyperlink" Target="https://www.crisisgroup.org/global/what-geopolitical-rivalry" TargetMode="External" Id="rId13" /><Relationship Type="http://schemas.openxmlformats.org/officeDocument/2006/relationships/hyperlink" Target="https://digitallibrary.un.org/record/452165" TargetMode="External" Id="rId18" /><Relationship Type="http://schemas.openxmlformats.org/officeDocument/2006/relationships/header" Target="header3.xml" Id="rId26" /><Relationship Type="http://schemas.openxmlformats.org/officeDocument/2006/relationships/settings" Target="settings.xml" Id="rId3" /><Relationship Type="http://schemas.openxmlformats.org/officeDocument/2006/relationships/hyperlink" Target="https://digitallibrary.un.org/record/171869" TargetMode="External" Id="rId21" /><Relationship Type="http://schemas.openxmlformats.org/officeDocument/2006/relationships/hyperlink" Target="https://au.int/en/pressreleases/20221102/pretoria-agreement" TargetMode="External" Id="rId7" /><Relationship Type="http://schemas.openxmlformats.org/officeDocument/2006/relationships/hyperlink" Target="https://www.hrw.org/news/2023/06/01/ethiopia-tigray-conflict-explained" TargetMode="External" Id="rId12" /><Relationship Type="http://schemas.openxmlformats.org/officeDocument/2006/relationships/hyperlink" Target="https://digitallibrary.un.org/record/266357" TargetMode="External" Id="rId17" /><Relationship Type="http://schemas.openxmlformats.org/officeDocument/2006/relationships/footer" Target="footer2.xml" Id="rId25" /><Relationship Type="http://schemas.openxmlformats.org/officeDocument/2006/relationships/styles" Target="styles.xml" Id="rId2" /><Relationship Type="http://schemas.openxmlformats.org/officeDocument/2006/relationships/hyperlink" Target="https://peacekeeping.un.org/en/faq" TargetMode="External" Id="rId16" /><Relationship Type="http://schemas.openxmlformats.org/officeDocument/2006/relationships/hyperlink" Target="https://digitallibrary.un.org/record/705098" TargetMode="External" Id="rId20" /><Relationship Type="http://schemas.openxmlformats.org/officeDocument/2006/relationships/theme" Target="theme/theme1.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eeas.europa.eu/eeas/european-peace-facility_en" TargetMode="External" Id="rId11" /><Relationship Type="http://schemas.openxmlformats.org/officeDocument/2006/relationships/footer" Target="footer1.xml" Id="rId24" /><Relationship Type="http://schemas.openxmlformats.org/officeDocument/2006/relationships/footnotes" Target="footnotes.xml" Id="rId5" /><Relationship Type="http://schemas.openxmlformats.org/officeDocument/2006/relationships/hyperlink" Target="https://digitallibrary.un.org/record/630748"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hyperlink" Target="https://www.cfr.org/global-conflict-tracker/conflict/war-yemen" TargetMode="External" Id="rId10" /><Relationship Type="http://schemas.openxmlformats.org/officeDocument/2006/relationships/hyperlink" Target="https://digitallibrary.un.org/record/5803345" TargetMode="External" Id="rId19" /><Relationship Type="http://schemas.openxmlformats.org/officeDocument/2006/relationships/webSettings" Target="webSettings.xml" Id="rId4" /><Relationship Type="http://schemas.openxmlformats.org/officeDocument/2006/relationships/hyperlink" Target="https://www.bbc.com/news/world-middle-east-60573261" TargetMode="External" Id="rId9" /><Relationship Type="http://schemas.openxmlformats.org/officeDocument/2006/relationships/hyperlink" Target="https://www.nato.int/strategic-concept" TargetMode="External" Id="rId14" /><Relationship Type="http://schemas.openxmlformats.org/officeDocument/2006/relationships/header" Target="header1.xml" Id="rId22" /><Relationship Type="http://schemas.openxmlformats.org/officeDocument/2006/relationships/footer" Target="footer3.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Shian Joo</lastModifiedBy>
  <revision>4</revision>
  <lastPrinted>2025-07-25T18:43:00.0000000Z</lastPrinted>
  <dcterms:created xsi:type="dcterms:W3CDTF">2025-08-02T09:38:00.0000000Z</dcterms:created>
  <dcterms:modified xsi:type="dcterms:W3CDTF">2025-08-02T16:42:44.4039307Z</dcterms:modified>
</coreProperties>
</file>